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06" w:rsidRPr="00BC7E78" w:rsidRDefault="001C1206" w:rsidP="001C12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t xml:space="preserve">NOSSOS MOTIVOS DE ORAÇÃO 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Você, família, igreja, célula, discípulos, discipulador, líderes e pastores.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PCG – Pentecostal </w:t>
      </w:r>
      <w:proofErr w:type="spellStart"/>
      <w:r w:rsidRPr="00A475C8">
        <w:rPr>
          <w:rFonts w:ascii="Times New Roman" w:hAnsi="Times New Roman"/>
          <w:sz w:val="21"/>
          <w:szCs w:val="21"/>
        </w:rPr>
        <w:t>Church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of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God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Pr="00A475C8">
        <w:rPr>
          <w:rFonts w:ascii="Times New Roman" w:hAnsi="Times New Roman"/>
          <w:sz w:val="21"/>
          <w:szCs w:val="21"/>
        </w:rPr>
        <w:t>igreja norte americana que enviou missionários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 para o Brasil em 1957 e fundou a IDPB.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IDPB – Igreja de Deus Pentecostal do Brasil: Pr. </w:t>
      </w:r>
      <w:proofErr w:type="spellStart"/>
      <w:r w:rsidRPr="00A475C8">
        <w:rPr>
          <w:rFonts w:ascii="Times New Roman" w:hAnsi="Times New Roman"/>
          <w:sz w:val="21"/>
          <w:szCs w:val="21"/>
        </w:rPr>
        <w:t>Montefusco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 nacional), Pr. </w:t>
      </w:r>
      <w:proofErr w:type="spellStart"/>
      <w:r w:rsidRPr="00A475C8">
        <w:rPr>
          <w:rFonts w:ascii="Times New Roman" w:hAnsi="Times New Roman"/>
          <w:sz w:val="21"/>
          <w:szCs w:val="21"/>
        </w:rPr>
        <w:t>Rdo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Alves (presidente estadual), Pr. Zequinha (supervisor do distrito oeste) e Neri &amp; </w:t>
      </w:r>
      <w:proofErr w:type="spellStart"/>
      <w:r w:rsidRPr="00A475C8">
        <w:rPr>
          <w:rFonts w:ascii="Times New Roman" w:hAnsi="Times New Roman"/>
          <w:sz w:val="21"/>
          <w:szCs w:val="21"/>
        </w:rPr>
        <w:t>Jeanete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(presidentes da Capela Carismática) e assistentes pastorais.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MIV – MODELO IGREJA VENCEDORA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Missionários no Amazonas, Brasil e mundo.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Próximas atividades da sua igreja e célula.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Artur Neto (prefeito), Wilson Lima (governador), </w:t>
      </w:r>
      <w:r w:rsidRPr="00A475C8">
        <w:rPr>
          <w:rFonts w:ascii="Times New Roman" w:hAnsi="Times New Roman"/>
          <w:b/>
          <w:sz w:val="21"/>
          <w:szCs w:val="21"/>
        </w:rPr>
        <w:t>JAIR MESSIAS BOLSONARO</w:t>
      </w:r>
      <w:r w:rsidRPr="00A475C8">
        <w:rPr>
          <w:rFonts w:ascii="Times New Roman" w:hAnsi="Times New Roman"/>
          <w:sz w:val="21"/>
          <w:szCs w:val="21"/>
        </w:rPr>
        <w:t xml:space="preserve"> (presidente do Brasil). 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WALLACE OLIVEIRA, RAIMUNDO FURTADO (suplente de dep. estadual) e ROSIVALDO CORDOVIL.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21"/>
          <w:szCs w:val="21"/>
          <w:lang w:eastAsia="pt-BR"/>
        </w:rPr>
      </w:pPr>
      <w:r w:rsidRPr="00A475C8">
        <w:rPr>
          <w:rFonts w:ascii="Times New Roman" w:hAnsi="Times New Roman"/>
          <w:b/>
          <w:sz w:val="21"/>
          <w:szCs w:val="21"/>
        </w:rPr>
        <w:t>ARRASTÃO ESPIRITUAL (três pessoas que vou buscar).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DESEMPREGADOS</w:t>
      </w:r>
      <w:r w:rsidRPr="00A475C8">
        <w:rPr>
          <w:rFonts w:ascii="Times New Roman" w:hAnsi="Times New Roman"/>
          <w:sz w:val="21"/>
          <w:szCs w:val="21"/>
        </w:rPr>
        <w:t xml:space="preserve">: Wanderson, </w:t>
      </w:r>
      <w:proofErr w:type="spellStart"/>
      <w:r w:rsidRPr="00A475C8">
        <w:rPr>
          <w:rFonts w:ascii="Times New Roman" w:hAnsi="Times New Roman"/>
          <w:sz w:val="21"/>
          <w:szCs w:val="21"/>
        </w:rPr>
        <w:t>Fco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Emerson, Apolo. </w:t>
      </w:r>
    </w:p>
    <w:p w:rsidR="001C1206" w:rsidRPr="00A475C8" w:rsidRDefault="001C1206" w:rsidP="00CC78EB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CURA E LIBERTAÇÃO</w:t>
      </w:r>
      <w:r w:rsidRPr="00A475C8">
        <w:rPr>
          <w:rFonts w:ascii="Times New Roman" w:hAnsi="Times New Roman"/>
          <w:sz w:val="21"/>
          <w:szCs w:val="21"/>
        </w:rPr>
        <w:t xml:space="preserve">: Creuza, </w:t>
      </w:r>
      <w:proofErr w:type="spellStart"/>
      <w:r w:rsidRPr="00A475C8">
        <w:rPr>
          <w:rFonts w:ascii="Times New Roman" w:hAnsi="Times New Roman"/>
          <w:sz w:val="21"/>
          <w:szCs w:val="21"/>
        </w:rPr>
        <w:t>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475C8">
        <w:rPr>
          <w:rFonts w:ascii="Times New Roman" w:hAnsi="Times New Roman"/>
          <w:sz w:val="21"/>
          <w:szCs w:val="21"/>
        </w:rPr>
        <w:t>Ieldo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 irmã Rose), </w:t>
      </w:r>
      <w:proofErr w:type="spellStart"/>
      <w:r w:rsidRPr="00A475C8">
        <w:rPr>
          <w:rFonts w:ascii="Times New Roman" w:hAnsi="Times New Roman"/>
          <w:sz w:val="21"/>
          <w:szCs w:val="21"/>
        </w:rPr>
        <w:t>Osvaldina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Pr. Rui Rosas, Pra. Elma, Pra. Élida, Pr. </w:t>
      </w:r>
      <w:proofErr w:type="spellStart"/>
      <w:r w:rsidRPr="00A475C8">
        <w:rPr>
          <w:rFonts w:ascii="Times New Roman" w:hAnsi="Times New Roman"/>
          <w:sz w:val="21"/>
          <w:szCs w:val="21"/>
        </w:rPr>
        <w:t>Claudney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Julião, Natanael, Pedro e Darci, </w:t>
      </w:r>
      <w:proofErr w:type="spellStart"/>
      <w:r w:rsidRPr="00A475C8">
        <w:rPr>
          <w:rFonts w:ascii="Times New Roman" w:hAnsi="Times New Roman"/>
          <w:sz w:val="21"/>
          <w:szCs w:val="21"/>
        </w:rPr>
        <w:t>Elcimar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Socorro </w:t>
      </w:r>
      <w:proofErr w:type="spellStart"/>
      <w:r w:rsidRPr="00A475C8">
        <w:rPr>
          <w:rFonts w:ascii="Times New Roman" w:hAnsi="Times New Roman"/>
          <w:sz w:val="21"/>
          <w:szCs w:val="21"/>
        </w:rPr>
        <w:t>Izel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(Patroa Maria Bernardo), Maria de Lurdes Bernardo (mãe </w:t>
      </w:r>
      <w:proofErr w:type="gramStart"/>
      <w:r w:rsidRPr="00A475C8">
        <w:rPr>
          <w:rFonts w:ascii="Times New Roman" w:hAnsi="Times New Roman"/>
          <w:sz w:val="21"/>
          <w:szCs w:val="21"/>
        </w:rPr>
        <w:t>dos Canjica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), Alice Machado, Fernanda </w:t>
      </w:r>
      <w:proofErr w:type="spellStart"/>
      <w:r w:rsidRPr="00A475C8">
        <w:rPr>
          <w:rFonts w:ascii="Times New Roman" w:hAnsi="Times New Roman"/>
          <w:sz w:val="21"/>
          <w:szCs w:val="21"/>
        </w:rPr>
        <w:t>Galúcio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Marina de Almeida Mota, Pamela Eduarda, Marcos Allen, Henrique Cruz, Emanuel Rolim, </w:t>
      </w:r>
      <w:proofErr w:type="spellStart"/>
      <w:r w:rsidRPr="00A475C8">
        <w:rPr>
          <w:rFonts w:ascii="Times New Roman" w:hAnsi="Times New Roman"/>
          <w:sz w:val="21"/>
          <w:szCs w:val="21"/>
        </w:rPr>
        <w:t>Ma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José Bernardo, Thiago Rodrigues de Lima (filho do Afonso), Yasmin Victoria Tavares Sales, Diogo </w:t>
      </w:r>
      <w:proofErr w:type="spellStart"/>
      <w:r w:rsidRPr="00A475C8">
        <w:rPr>
          <w:rFonts w:ascii="Times New Roman" w:hAnsi="Times New Roman"/>
          <w:sz w:val="21"/>
          <w:szCs w:val="21"/>
        </w:rPr>
        <w:t>Rozeno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Vicente Nelson (filho da Cristina), Kléber, Ulisses e Sofia (sobrinhos da Cristina), Carla Rafaela, Nakajima, </w:t>
      </w:r>
      <w:proofErr w:type="spellStart"/>
      <w:r w:rsidRPr="00A475C8">
        <w:rPr>
          <w:rFonts w:ascii="Times New Roman" w:hAnsi="Times New Roman"/>
          <w:sz w:val="21"/>
          <w:szCs w:val="21"/>
        </w:rPr>
        <w:t>Waldeci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José Carlos, </w:t>
      </w:r>
      <w:proofErr w:type="spellStart"/>
      <w:r w:rsidRPr="00A475C8">
        <w:rPr>
          <w:rFonts w:ascii="Times New Roman" w:hAnsi="Times New Roman"/>
          <w:sz w:val="21"/>
          <w:szCs w:val="21"/>
        </w:rPr>
        <w:t>Osmarina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Rodrigues, </w:t>
      </w:r>
      <w:proofErr w:type="spellStart"/>
      <w:r w:rsidRPr="00A475C8">
        <w:rPr>
          <w:rFonts w:ascii="Times New Roman" w:hAnsi="Times New Roman"/>
          <w:sz w:val="21"/>
          <w:szCs w:val="21"/>
        </w:rPr>
        <w:t>Thaylline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pastora </w:t>
      </w:r>
      <w:proofErr w:type="spellStart"/>
      <w:r w:rsidRPr="00A475C8">
        <w:rPr>
          <w:rFonts w:ascii="Times New Roman" w:hAnsi="Times New Roman"/>
          <w:sz w:val="21"/>
          <w:szCs w:val="21"/>
        </w:rPr>
        <w:t>Mírian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Edivaldo Xavier, </w:t>
      </w:r>
      <w:proofErr w:type="spellStart"/>
      <w:r w:rsidRPr="00A475C8">
        <w:rPr>
          <w:rFonts w:ascii="Times New Roman" w:hAnsi="Times New Roman"/>
          <w:sz w:val="21"/>
          <w:szCs w:val="21"/>
        </w:rPr>
        <w:t>Kamilly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Laís (Neta da Cristina), Marco </w:t>
      </w:r>
      <w:proofErr w:type="spellStart"/>
      <w:r w:rsidRPr="00A475C8">
        <w:rPr>
          <w:rFonts w:ascii="Times New Roman" w:hAnsi="Times New Roman"/>
          <w:sz w:val="21"/>
          <w:szCs w:val="21"/>
        </w:rPr>
        <w:t>Antonio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(filho Lane &amp; Gonzaga), </w:t>
      </w:r>
      <w:proofErr w:type="spellStart"/>
      <w:r w:rsidRPr="00A475C8">
        <w:rPr>
          <w:rFonts w:ascii="Times New Roman" w:hAnsi="Times New Roman"/>
          <w:sz w:val="21"/>
          <w:szCs w:val="21"/>
        </w:rPr>
        <w:t>Dico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Darci), Márcio </w:t>
      </w:r>
      <w:proofErr w:type="spellStart"/>
      <w:r w:rsidRPr="00A475C8">
        <w:rPr>
          <w:rFonts w:ascii="Times New Roman" w:hAnsi="Times New Roman"/>
          <w:sz w:val="21"/>
          <w:szCs w:val="21"/>
        </w:rPr>
        <w:t>Andry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Marcos Almeida Maciel (filho dos </w:t>
      </w:r>
      <w:proofErr w:type="spellStart"/>
      <w:r w:rsidRPr="00A475C8">
        <w:rPr>
          <w:rFonts w:ascii="Times New Roman" w:hAnsi="Times New Roman"/>
          <w:sz w:val="21"/>
          <w:szCs w:val="21"/>
        </w:rPr>
        <w:t>prs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Jones &amp; Marcela), Leandro (sobrinho </w:t>
      </w:r>
      <w:proofErr w:type="spellStart"/>
      <w:r w:rsidRPr="00A475C8">
        <w:rPr>
          <w:rFonts w:ascii="Times New Roman" w:hAnsi="Times New Roman"/>
          <w:sz w:val="21"/>
          <w:szCs w:val="21"/>
        </w:rPr>
        <w:t>Joci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475C8">
        <w:rPr>
          <w:rFonts w:ascii="Times New Roman" w:hAnsi="Times New Roman"/>
          <w:sz w:val="21"/>
          <w:szCs w:val="21"/>
        </w:rPr>
        <w:t>Henock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Esdras.</w:t>
      </w:r>
    </w:p>
    <w:p w:rsidR="001C1206" w:rsidRPr="0050471D" w:rsidRDefault="001C1206" w:rsidP="001C1206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CAPELA CA</w:t>
      </w:r>
      <w:bookmarkStart w:id="1" w:name="_GoBack"/>
      <w:bookmarkEnd w:id="1"/>
      <w:r w:rsidRPr="0050471D">
        <w:rPr>
          <w:rFonts w:ascii="Arial Black" w:hAnsi="Arial Black"/>
          <w:b/>
          <w:i/>
          <w:color w:val="FF0000"/>
          <w:sz w:val="36"/>
          <w:szCs w:val="36"/>
        </w:rPr>
        <w:t>RISMÁTICA</w:t>
      </w:r>
    </w:p>
    <w:p w:rsidR="001C1206" w:rsidRDefault="001C1206" w:rsidP="001C1206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1C1206" w:rsidRPr="00CA503E" w:rsidRDefault="001C1206" w:rsidP="001C1206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 xml:space="preserve">Rua </w:t>
      </w:r>
      <w:proofErr w:type="spellStart"/>
      <w:r w:rsidRPr="00CA503E">
        <w:rPr>
          <w:rFonts w:ascii="Arial" w:hAnsi="Arial" w:cs="Arial"/>
          <w:color w:val="002060"/>
          <w:sz w:val="16"/>
          <w:szCs w:val="16"/>
        </w:rPr>
        <w:t>Neper</w:t>
      </w:r>
      <w:proofErr w:type="spellEnd"/>
      <w:r w:rsidRPr="00CA503E">
        <w:rPr>
          <w:rFonts w:ascii="Arial" w:hAnsi="Arial" w:cs="Arial"/>
          <w:color w:val="002060"/>
          <w:sz w:val="16"/>
          <w:szCs w:val="16"/>
        </w:rPr>
        <w:t xml:space="preserve"> da Silveira (antiga Boa Esperança), 606, Vila da </w:t>
      </w:r>
      <w:proofErr w:type="gramStart"/>
      <w:r w:rsidRPr="00CA503E">
        <w:rPr>
          <w:rFonts w:ascii="Arial" w:hAnsi="Arial" w:cs="Arial"/>
          <w:color w:val="002060"/>
          <w:sz w:val="16"/>
          <w:szCs w:val="16"/>
        </w:rPr>
        <w:t>Prata</w:t>
      </w:r>
      <w:proofErr w:type="gramEnd"/>
    </w:p>
    <w:p w:rsidR="001C1206" w:rsidRPr="00F271F1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1C1206" w:rsidRPr="00812C9E" w:rsidRDefault="001C1206" w:rsidP="001C1206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9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1C1206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 xml:space="preserve">Neri &amp; </w:t>
      </w:r>
      <w:proofErr w:type="spellStart"/>
      <w:r w:rsidRPr="00A540AE">
        <w:rPr>
          <w:rFonts w:ascii="Arial" w:hAnsi="Arial" w:cs="Arial"/>
          <w:spacing w:val="-5"/>
          <w:szCs w:val="22"/>
        </w:rPr>
        <w:t>Jeanete</w:t>
      </w:r>
      <w:proofErr w:type="spellEnd"/>
      <w:r w:rsidRPr="00A540AE">
        <w:rPr>
          <w:rFonts w:ascii="Arial" w:hAnsi="Arial" w:cs="Arial"/>
          <w:spacing w:val="-5"/>
          <w:szCs w:val="22"/>
        </w:rPr>
        <w:t xml:space="preserve"> Campos</w:t>
      </w:r>
    </w:p>
    <w:p w:rsidR="001C1206" w:rsidRPr="0044794A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44794A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1C1206" w:rsidRPr="0044794A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 xml:space="preserve">Mendes: 99165-7946 – </w:t>
      </w:r>
      <w:proofErr w:type="spellStart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Mírian</w:t>
      </w:r>
      <w:proofErr w:type="spellEnd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: 99166-5491</w:t>
      </w:r>
    </w:p>
    <w:p w:rsidR="001C1206" w:rsidRPr="00AA5E3F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44794A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1C1206" w:rsidRPr="000A39BF" w:rsidRDefault="001C1206" w:rsidP="001C120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Pedro(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Co-pastor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/Tesoureiro): </w:t>
      </w:r>
      <w:r w:rsidRPr="000A39BF">
        <w:rPr>
          <w:rFonts w:ascii="Arial" w:hAnsi="Arial" w:cs="Arial"/>
          <w:sz w:val="23"/>
          <w:szCs w:val="23"/>
        </w:rPr>
        <w:t>99196-3027</w:t>
      </w:r>
    </w:p>
    <w:p w:rsidR="001C1206" w:rsidRPr="00E70303" w:rsidRDefault="001C1206" w:rsidP="001C120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Rose(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Supervis.Kids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/Livraria): </w:t>
      </w:r>
      <w:r w:rsidRPr="000A39BF">
        <w:rPr>
          <w:rFonts w:ascii="Arial" w:hAnsi="Arial" w:cs="Arial"/>
          <w:sz w:val="23"/>
          <w:szCs w:val="23"/>
        </w:rPr>
        <w:t>99344-2309</w:t>
      </w:r>
    </w:p>
    <w:p w:rsidR="001C1206" w:rsidRPr="00AA5E3F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1C1206" w:rsidRPr="0044794A" w:rsidRDefault="001C1206" w:rsidP="001C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19"/>
          <w:szCs w:val="19"/>
        </w:rPr>
      </w:pPr>
      <w:r w:rsidRPr="0044794A">
        <w:rPr>
          <w:rFonts w:ascii="Arial" w:hAnsi="Arial" w:cs="Arial"/>
          <w:b/>
          <w:spacing w:val="-5"/>
          <w:sz w:val="24"/>
          <w:szCs w:val="24"/>
        </w:rPr>
        <w:t>CULTO DE CELEBRAÇÃO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004EF">
        <w:rPr>
          <w:rFonts w:ascii="Arial" w:hAnsi="Arial" w:cs="Arial"/>
          <w:spacing w:val="-5"/>
          <w:sz w:val="20"/>
        </w:rPr>
        <w:t>Dom,</w:t>
      </w:r>
      <w:proofErr w:type="gramEnd"/>
      <w:r w:rsidRPr="001004EF">
        <w:rPr>
          <w:rFonts w:ascii="Arial" w:hAnsi="Arial" w:cs="Arial"/>
          <w:spacing w:val="-5"/>
          <w:sz w:val="20"/>
        </w:rPr>
        <w:t>17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0"/>
        </w:rPr>
        <w:t xml:space="preserve">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TADIV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4ª,19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.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ORAÇÃO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 w:rsidRPr="0044794A"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2ª.à 6ª.,1</w:t>
      </w:r>
      <w:r>
        <w:rPr>
          <w:rFonts w:ascii="Arial" w:hAnsi="Arial" w:cs="Arial"/>
          <w:spacing w:val="-5"/>
          <w:sz w:val="20"/>
        </w:rPr>
        <w:t xml:space="preserve">8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1C1206" w:rsidRPr="00812C9E" w:rsidRDefault="001C1206" w:rsidP="001C1206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1C1206" w:rsidRPr="004C05F9" w:rsidRDefault="001C1206" w:rsidP="001C1206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C/C: </w:t>
      </w: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</w:t>
      </w:r>
      <w:proofErr w:type="gramStart"/>
      <w:r w:rsidRPr="00485720">
        <w:rPr>
          <w:rFonts w:ascii="Times New Roman" w:hAnsi="Times New Roman"/>
          <w:b/>
          <w:spacing w:val="-5"/>
          <w:sz w:val="24"/>
          <w:szCs w:val="24"/>
        </w:rPr>
        <w:t>6</w:t>
      </w:r>
      <w:proofErr w:type="gramEnd"/>
    </w:p>
    <w:bookmarkEnd w:id="0"/>
    <w:p w:rsidR="001C1206" w:rsidRDefault="001C1206" w:rsidP="001C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1C1206" w:rsidRDefault="001C1206" w:rsidP="001C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  <w:r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  <w:t xml:space="preserve">Essas mensagens você encontra no nosso site: </w:t>
      </w:r>
    </w:p>
    <w:p w:rsidR="001C1206" w:rsidRPr="00A475C8" w:rsidRDefault="001C1206" w:rsidP="001C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</w:pPr>
      <w:hyperlink r:id="rId10" w:history="1">
        <w:r w:rsidRPr="00A475C8">
          <w:rPr>
            <w:rStyle w:val="Hyperlink"/>
            <w:rFonts w:ascii="Verdana" w:hAnsi="Verdana"/>
            <w:spacing w:val="-4"/>
            <w:sz w:val="28"/>
            <w:szCs w:val="28"/>
            <w:lang w:val="pt-PT" w:eastAsia="pt-BR" w:bidi="pt-BR"/>
          </w:rPr>
          <w:t>www.capelacarismatica.org</w:t>
        </w:r>
      </w:hyperlink>
      <w:r w:rsidRPr="00A475C8"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  <w:t>.</w:t>
      </w:r>
    </w:p>
    <w:p w:rsidR="001C1206" w:rsidRPr="00365DE4" w:rsidRDefault="001C1206" w:rsidP="001C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1C1206" w:rsidRDefault="001C1206" w:rsidP="001C1206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“Ore, como se tudo dependesse de Deus e trabalhe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,</w:t>
      </w: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 xml:space="preserve"> como se tudo dependesse de você” (Joel Goldsmith)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.</w:t>
      </w:r>
    </w:p>
    <w:p w:rsidR="001C1206" w:rsidRDefault="001C1206" w:rsidP="001C1206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</w:p>
    <w:p w:rsidR="001C1206" w:rsidRDefault="001C1206" w:rsidP="001C1206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0F90FD53" wp14:editId="485322A9">
            <wp:extent cx="2856865" cy="1732659"/>
            <wp:effectExtent l="0" t="0" r="635" b="127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06" w:rsidRDefault="001C1206" w:rsidP="001C1206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38657682" wp14:editId="27801F5C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06" w:rsidRPr="00857E9B" w:rsidRDefault="001C1206" w:rsidP="001C1206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1C1206" w:rsidRDefault="001C1206" w:rsidP="001C1206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793FE6DB" wp14:editId="238868FB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06" w:rsidRPr="00857E9B" w:rsidRDefault="001C1206" w:rsidP="001C1206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1C1206" w:rsidRPr="00983E57" w:rsidRDefault="001C1206" w:rsidP="001C1206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43301D9B" wp14:editId="27EC9488">
            <wp:extent cx="2856865" cy="2142490"/>
            <wp:effectExtent l="0" t="0" r="63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06" w:rsidRPr="00146B87" w:rsidRDefault="001C1206" w:rsidP="001C1206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1C1206" w:rsidRPr="005C11C5" w:rsidRDefault="001C1206" w:rsidP="001C12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3</w:t>
      </w:r>
      <w:r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/0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DOM</w:t>
      </w:r>
    </w:p>
    <w:p w:rsidR="001C1206" w:rsidRPr="00126A2E" w:rsidRDefault="001C1206" w:rsidP="001C120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</w:pPr>
      <w:r w:rsidRPr="00126A2E"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  <w:t xml:space="preserve">A NATUREZA DO POVO DO REINO </w:t>
      </w:r>
      <w:proofErr w:type="gramStart"/>
      <w:r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  <w:t>2</w:t>
      </w:r>
      <w:proofErr w:type="gramEnd"/>
    </w:p>
    <w:p w:rsidR="00AC758C" w:rsidRPr="00411060" w:rsidRDefault="00AC758C" w:rsidP="00AC758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</w:pPr>
      <w:r w:rsidRPr="00411060"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  <w:lastRenderedPageBreak/>
        <w:t xml:space="preserve">A NATUREZA DO POVO DO REINO </w:t>
      </w:r>
      <w:proofErr w:type="gramStart"/>
      <w:r w:rsidR="006C645D">
        <w:rPr>
          <w:rFonts w:ascii="Times New Roman" w:hAnsi="Times New Roman"/>
          <w:b/>
          <w:bCs/>
          <w:color w:val="000000"/>
          <w:kern w:val="28"/>
          <w:sz w:val="25"/>
          <w:szCs w:val="25"/>
          <w:lang w:val="pt-PT" w:eastAsia="pt-BR"/>
        </w:rPr>
        <w:t>2</w:t>
      </w:r>
      <w:proofErr w:type="gramEnd"/>
    </w:p>
    <w:p w:rsidR="00AC758C" w:rsidRPr="005F232F" w:rsidRDefault="00AC758C" w:rsidP="005F232F">
      <w:pPr>
        <w:spacing w:after="0" w:line="240" w:lineRule="auto"/>
        <w:jc w:val="center"/>
        <w:rPr>
          <w:rFonts w:ascii="Times New Roman" w:hAnsi="Times New Roman"/>
          <w:b/>
          <w:sz w:val="20"/>
          <w:lang w:val="pt-PT"/>
        </w:rPr>
      </w:pPr>
      <w:r w:rsidRPr="005F232F">
        <w:rPr>
          <w:rFonts w:ascii="Times New Roman" w:hAnsi="Times New Roman"/>
          <w:b/>
          <w:sz w:val="20"/>
          <w:lang w:val="pt-PT"/>
        </w:rPr>
        <w:t>MATEUS 5.1-12</w:t>
      </w:r>
      <w:r w:rsidR="00DD2C82">
        <w:rPr>
          <w:rFonts w:ascii="Times New Roman" w:hAnsi="Times New Roman"/>
          <w:b/>
          <w:sz w:val="20"/>
          <w:lang w:val="pt-PT"/>
        </w:rPr>
        <w:t xml:space="preserve"> – PARTE 2 (Continuação da sequência da mensagem anterior)</w:t>
      </w:r>
    </w:p>
    <w:p w:rsidR="00DD2C82" w:rsidRPr="00DD2C82" w:rsidRDefault="00DD2C82" w:rsidP="00DD2C82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DD2C82">
        <w:rPr>
          <w:rFonts w:ascii="Times New Roman" w:hAnsi="Times New Roman"/>
          <w:b/>
          <w:sz w:val="20"/>
          <w:u w:val="single"/>
          <w:lang w:val="pt-PT"/>
        </w:rPr>
        <w:t>6. SÃO LIMPOS DE CORAÇÃO (</w:t>
      </w:r>
      <w:proofErr w:type="gramStart"/>
      <w:r w:rsidRPr="00DD2C82">
        <w:rPr>
          <w:rFonts w:ascii="Times New Roman" w:hAnsi="Times New Roman"/>
          <w:b/>
          <w:sz w:val="20"/>
          <w:u w:val="single"/>
          <w:lang w:val="pt-PT"/>
        </w:rPr>
        <w:t>Mt</w:t>
      </w:r>
      <w:proofErr w:type="gramEnd"/>
      <w:r w:rsidRPr="00DD2C82">
        <w:rPr>
          <w:rFonts w:ascii="Times New Roman" w:hAnsi="Times New Roman"/>
          <w:b/>
          <w:sz w:val="20"/>
          <w:u w:val="single"/>
          <w:lang w:val="pt-PT"/>
        </w:rPr>
        <w:t>. 5.8)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Os fariseus se preocupavam muito com a aparência exterior, mas Deus olha o coração. Há indivíduos que por fora não parecem bons religiosos ou crentes piedosos que servem a Deus, mas em seu coração agradam ao Senhor.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A grande questão para Deus não é tanto a mente ou a conduta, mas o coração. Somos limpos de coração quando rejeitamos a hipocrisia. O limpo de coração está livre da falsidade, é inteiramente sincero. Deus quer um coração limpo e puro.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Limpo é o que rejeita a sujeira do pecado, e puro é o que não tem lugar em seu coração para mais</w:t>
      </w:r>
      <w:r>
        <w:rPr>
          <w:rFonts w:ascii="Times New Roman" w:hAnsi="Times New Roman"/>
          <w:sz w:val="20"/>
          <w:lang w:val="pt-PT"/>
        </w:rPr>
        <w:t xml:space="preserve"> </w:t>
      </w:r>
      <w:r w:rsidRPr="00DD2C82">
        <w:rPr>
          <w:rFonts w:ascii="Times New Roman" w:hAnsi="Times New Roman"/>
          <w:sz w:val="20"/>
          <w:lang w:val="pt-PT"/>
        </w:rPr>
        <w:t xml:space="preserve">nada, ele é inteiro para o Senhor e tudo o que ele quer é agradar o Pai. Ele não busca reconhecimento humano, mas a aprovação do céu. 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Jesus, certamente, estava enfatizando o fato de que a verdadeira pureza é no íntimo, no coração, e não meramente exterior e cerimonial como ensinavam os fariseus.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Os limpos de coração verão a Deus, e ver a Deus aponta para a revelação de Deus hoje. </w:t>
      </w:r>
      <w:proofErr w:type="gramStart"/>
      <w:r w:rsidRPr="00DD2C82">
        <w:rPr>
          <w:rFonts w:ascii="Times New Roman" w:hAnsi="Times New Roman"/>
          <w:sz w:val="20"/>
          <w:lang w:val="pt-PT"/>
        </w:rPr>
        <w:t>Se desejamos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conhecer a Deus, precisamos de um coração limpo, pois a recompensa para um coração limpo é poder ver a Deus, ter revelação em seu espírito. Muitos querem ver a Deus nas circunstâncias, mas </w:t>
      </w:r>
      <w:proofErr w:type="gramStart"/>
      <w:r w:rsidRPr="00DD2C82">
        <w:rPr>
          <w:rFonts w:ascii="Times New Roman" w:hAnsi="Times New Roman"/>
          <w:sz w:val="20"/>
          <w:lang w:val="pt-PT"/>
        </w:rPr>
        <w:t>só aqueles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que são limpos de coração podem enxergá-lo por trás de tudo, conseguem perceber a mão de Deus conduzindo-os. </w:t>
      </w:r>
    </w:p>
    <w:p w:rsidR="00DD2C82" w:rsidRPr="00DD2C82" w:rsidRDefault="00DD2C82" w:rsidP="00DD2C82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DD2C82">
        <w:rPr>
          <w:rFonts w:ascii="Times New Roman" w:hAnsi="Times New Roman"/>
          <w:b/>
          <w:sz w:val="20"/>
          <w:u w:val="single"/>
          <w:lang w:val="pt-PT"/>
        </w:rPr>
        <w:t>7. SÃO PACIFICADORES</w:t>
      </w:r>
      <w:r>
        <w:rPr>
          <w:rFonts w:ascii="Times New Roman" w:hAnsi="Times New Roman"/>
          <w:b/>
          <w:sz w:val="20"/>
          <w:u w:val="single"/>
          <w:lang w:val="pt-PT"/>
        </w:rPr>
        <w:t xml:space="preserve"> (</w:t>
      </w:r>
      <w:proofErr w:type="gramStart"/>
      <w:r>
        <w:rPr>
          <w:rFonts w:ascii="Times New Roman" w:hAnsi="Times New Roman"/>
          <w:b/>
          <w:sz w:val="20"/>
          <w:u w:val="single"/>
          <w:lang w:val="pt-PT"/>
        </w:rPr>
        <w:t>Mt</w:t>
      </w:r>
      <w:proofErr w:type="gramEnd"/>
      <w:r>
        <w:rPr>
          <w:rFonts w:ascii="Times New Roman" w:hAnsi="Times New Roman"/>
          <w:b/>
          <w:sz w:val="20"/>
          <w:u w:val="single"/>
          <w:lang w:val="pt-PT"/>
        </w:rPr>
        <w:t>. 5.9)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A sequência natural de um homem justo, misericordioso e limp</w:t>
      </w:r>
      <w:r>
        <w:rPr>
          <w:rFonts w:ascii="Times New Roman" w:hAnsi="Times New Roman"/>
          <w:sz w:val="20"/>
          <w:lang w:val="pt-PT"/>
        </w:rPr>
        <w:t>o</w:t>
      </w:r>
      <w:r w:rsidRPr="00DD2C82">
        <w:rPr>
          <w:rFonts w:ascii="Times New Roman" w:hAnsi="Times New Roman"/>
          <w:sz w:val="20"/>
          <w:lang w:val="pt-PT"/>
        </w:rPr>
        <w:t xml:space="preserve"> de coração é que ele se torna um pacificador. O Senhor continua: "Bem-aventurados os pacificadores, porque serão chamados filhos de Deus”. Uma coisa é ser filho de homem, mas outra coisa é ser filho de Deus e ser reconhecido como tal.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Jesus disse que não veio trazer paz, mas espada. O que Ele queria dizer com isso é que o conflito seria o resultado inevitável da sua vinda, até mesmo dentro da família</w:t>
      </w:r>
      <w:r>
        <w:rPr>
          <w:rFonts w:ascii="Times New Roman" w:hAnsi="Times New Roman"/>
          <w:sz w:val="20"/>
          <w:lang w:val="pt-PT"/>
        </w:rPr>
        <w:t xml:space="preserve"> (</w:t>
      </w:r>
      <w:proofErr w:type="gramStart"/>
      <w:r>
        <w:rPr>
          <w:rFonts w:ascii="Times New Roman" w:hAnsi="Times New Roman"/>
          <w:sz w:val="20"/>
          <w:lang w:val="pt-PT"/>
        </w:rPr>
        <w:t>Mt</w:t>
      </w:r>
      <w:proofErr w:type="gramEnd"/>
      <w:r>
        <w:rPr>
          <w:rFonts w:ascii="Times New Roman" w:hAnsi="Times New Roman"/>
          <w:sz w:val="20"/>
          <w:lang w:val="pt-PT"/>
        </w:rPr>
        <w:t>. 10.34-36)</w:t>
      </w:r>
      <w:r w:rsidRPr="00DD2C82">
        <w:rPr>
          <w:rFonts w:ascii="Times New Roman" w:hAnsi="Times New Roman"/>
          <w:sz w:val="20"/>
          <w:lang w:val="pt-PT"/>
        </w:rPr>
        <w:t>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Entretanto, fica mais que explícito que jamais deveriamos nós mesmos procurar o conflito ou sermos responsáveis por ele. Ao contrário, somos chamados para pacificar, buscar a paz e a reconciliação. A ordem </w:t>
      </w:r>
      <w:r w:rsidRPr="00DD2C82">
        <w:rPr>
          <w:rFonts w:ascii="Times New Roman" w:hAnsi="Times New Roman"/>
          <w:sz w:val="20"/>
          <w:lang w:val="pt-PT"/>
        </w:rPr>
        <w:lastRenderedPageBreak/>
        <w:t>bíblica é clara: “Aparte-se do mal, pratique o que é bom, busque a paz e empenhe-se por alcançá-la” (l</w:t>
      </w:r>
      <w:r>
        <w:rPr>
          <w:rFonts w:ascii="Times New Roman" w:hAnsi="Times New Roman"/>
          <w:sz w:val="20"/>
          <w:lang w:val="pt-PT"/>
        </w:rPr>
        <w:t xml:space="preserve"> </w:t>
      </w:r>
      <w:proofErr w:type="gramStart"/>
      <w:r w:rsidRPr="00DD2C82">
        <w:rPr>
          <w:rFonts w:ascii="Times New Roman" w:hAnsi="Times New Roman"/>
          <w:sz w:val="20"/>
          <w:lang w:val="pt-PT"/>
        </w:rPr>
        <w:t>Pe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3.11). Isso nem sempre depende de nós, mas a Palavra do Senhor diz: “Se possível, quanto depender de vós, tende paz com todos os homens” (Rm 12.18).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A verdadeira paz tem um preço. Às vezes haverá a dor do pedido de desculpas à pessoa que prejudicamos, ou de repreender a pessoa que nos prejudicou. A falsa paz pode ser alcançada com um pedido de desculpas sem arrependimento ou retratação, com um perdão barato. Porém, somente será um pacificador aquele que coloca o Príncipe da Paz dentro de si, pois só há paz onde o Príncipe da Paz reina.</w:t>
      </w:r>
    </w:p>
    <w:p w:rsidR="00DD2C82" w:rsidRPr="00DD2C82" w:rsidRDefault="00DD2C82" w:rsidP="00DD2C82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DD2C82">
        <w:rPr>
          <w:rFonts w:ascii="Times New Roman" w:hAnsi="Times New Roman"/>
          <w:b/>
          <w:sz w:val="20"/>
          <w:u w:val="single"/>
          <w:lang w:val="pt-PT"/>
        </w:rPr>
        <w:t>8.</w:t>
      </w:r>
      <w:r>
        <w:rPr>
          <w:rFonts w:ascii="Times New Roman" w:hAnsi="Times New Roman"/>
          <w:b/>
          <w:sz w:val="20"/>
          <w:u w:val="single"/>
          <w:lang w:val="pt-PT"/>
        </w:rPr>
        <w:t xml:space="preserve"> </w:t>
      </w:r>
      <w:r w:rsidRPr="00DD2C82">
        <w:rPr>
          <w:rFonts w:ascii="Times New Roman" w:hAnsi="Times New Roman"/>
          <w:b/>
          <w:sz w:val="20"/>
          <w:u w:val="single"/>
          <w:lang w:val="pt-PT"/>
        </w:rPr>
        <w:t>SÃO PERSEGUIDOS POR CAUSA DA JUSTIÇA</w:t>
      </w:r>
      <w:r>
        <w:rPr>
          <w:rFonts w:ascii="Times New Roman" w:hAnsi="Times New Roman"/>
          <w:b/>
          <w:sz w:val="20"/>
          <w:u w:val="single"/>
          <w:lang w:val="pt-PT"/>
        </w:rPr>
        <w:t xml:space="preserve"> (</w:t>
      </w:r>
      <w:proofErr w:type="gramStart"/>
      <w:r>
        <w:rPr>
          <w:rFonts w:ascii="Times New Roman" w:hAnsi="Times New Roman"/>
          <w:b/>
          <w:sz w:val="20"/>
          <w:u w:val="single"/>
          <w:lang w:val="pt-PT"/>
        </w:rPr>
        <w:t>Mt</w:t>
      </w:r>
      <w:proofErr w:type="gramEnd"/>
      <w:r>
        <w:rPr>
          <w:rFonts w:ascii="Times New Roman" w:hAnsi="Times New Roman"/>
          <w:b/>
          <w:sz w:val="20"/>
          <w:u w:val="single"/>
          <w:lang w:val="pt-PT"/>
        </w:rPr>
        <w:t>. 5.10)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Podemos pensar que uma pessoa que demonstra esses traços da natureza dos que são do Reino será sempre amada e querida, mas não é assim que acontece. O Senhor diz que, uma vez que vivamos assim, o resultado é que seremos perseguidos por causa da justiça.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Essa não é uma perseguição que se sofre por fazer algo errado, por fanatismo, por defender uma causa, doutrina, denominação ou uma visão. É ser perseguido por causa da justiça, da integridade, da santidade. Bem-aventurados são esses, porque não aceitam fazer concessões. As bem-aventuranças descrevem o quadro de um crente vencedor, de um discípulo vencedor, e é certo que tal discípulo sempre será perseguido.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Quando buscarmos </w:t>
      </w:r>
      <w:proofErr w:type="gramStart"/>
      <w:r w:rsidRPr="00DD2C82">
        <w:rPr>
          <w:rFonts w:ascii="Times New Roman" w:hAnsi="Times New Roman"/>
          <w:sz w:val="20"/>
          <w:lang w:val="pt-PT"/>
        </w:rPr>
        <w:t>ser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pacificadores, seremos perseguidos. Na medida em que tivermos fome e sede de justiça e clamarmos por justiça no caráter, nas instituições e nos relacionamentos, sofreremos discriminação. Se formos limpos de coração, amantes da pureza e não aceitarmos a maldade, inevitavelmente </w:t>
      </w:r>
      <w:proofErr w:type="gramStart"/>
      <w:r w:rsidRPr="00DD2C82">
        <w:rPr>
          <w:rFonts w:ascii="Times New Roman" w:hAnsi="Times New Roman"/>
          <w:sz w:val="20"/>
          <w:lang w:val="pt-PT"/>
        </w:rPr>
        <w:t>seremos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incompreendidos. Por tentarmos trazer a paz entre os homens ou entre estes e Deus, repentinamente começamos a ser maltratados e mal interpretados, porque veem em nós alguém duro, implacável, que os está julgando e condenando. É inevitável que haja perseguição, pois teremos que confrontar pessoas.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Por isso, não podemos nos assustar se nos caluniarem, ao con</w:t>
      </w:r>
      <w:r w:rsidR="006C03A8">
        <w:rPr>
          <w:rFonts w:ascii="Times New Roman" w:hAnsi="Times New Roman"/>
          <w:sz w:val="20"/>
          <w:lang w:val="pt-PT"/>
        </w:rPr>
        <w:t>tr</w:t>
      </w:r>
      <w:r w:rsidRPr="00DD2C82">
        <w:rPr>
          <w:rFonts w:ascii="Times New Roman" w:hAnsi="Times New Roman"/>
          <w:sz w:val="20"/>
          <w:lang w:val="pt-PT"/>
        </w:rPr>
        <w:t xml:space="preserve">ário, devemos nos alegrar. Se estivermos sendo perseguidos por </w:t>
      </w:r>
      <w:r w:rsidR="006C03A8">
        <w:rPr>
          <w:rFonts w:ascii="Times New Roman" w:hAnsi="Times New Roman"/>
          <w:sz w:val="20"/>
          <w:lang w:val="pt-PT"/>
        </w:rPr>
        <w:t>causa</w:t>
      </w:r>
      <w:r w:rsidRPr="00DD2C82">
        <w:rPr>
          <w:rFonts w:ascii="Times New Roman" w:hAnsi="Times New Roman"/>
          <w:sz w:val="20"/>
          <w:lang w:val="pt-PT"/>
        </w:rPr>
        <w:t xml:space="preserve"> da justiça, somos bem-aventurados. Mas devemos ter cuidado p</w:t>
      </w:r>
      <w:r w:rsidR="006C03A8">
        <w:rPr>
          <w:rFonts w:ascii="Times New Roman" w:hAnsi="Times New Roman"/>
          <w:sz w:val="20"/>
          <w:lang w:val="pt-PT"/>
        </w:rPr>
        <w:t>ara</w:t>
      </w:r>
      <w:r w:rsidRPr="00DD2C82">
        <w:rPr>
          <w:rFonts w:ascii="Times New Roman" w:hAnsi="Times New Roman"/>
          <w:sz w:val="20"/>
          <w:lang w:val="pt-PT"/>
        </w:rPr>
        <w:t xml:space="preserve"> não sermos perseguidos por causa da nossa injustiça ou </w:t>
      </w:r>
      <w:r w:rsidRPr="00DD2C82">
        <w:rPr>
          <w:rFonts w:ascii="Times New Roman" w:hAnsi="Times New Roman"/>
          <w:sz w:val="20"/>
          <w:lang w:val="pt-PT"/>
        </w:rPr>
        <w:lastRenderedPageBreak/>
        <w:t xml:space="preserve">porque </w:t>
      </w:r>
      <w:r w:rsidR="006C03A8">
        <w:rPr>
          <w:rFonts w:ascii="Times New Roman" w:hAnsi="Times New Roman"/>
          <w:sz w:val="20"/>
          <w:lang w:val="pt-PT"/>
        </w:rPr>
        <w:t>somos</w:t>
      </w:r>
      <w:r w:rsidRPr="00DD2C82">
        <w:rPr>
          <w:rFonts w:ascii="Times New Roman" w:hAnsi="Times New Roman"/>
          <w:sz w:val="20"/>
          <w:lang w:val="pt-PT"/>
        </w:rPr>
        <w:t xml:space="preserve"> malandros. Só é bem-aventurado aquele que é perseguido </w:t>
      </w:r>
      <w:r w:rsidR="006C03A8">
        <w:rPr>
          <w:rFonts w:ascii="Times New Roman" w:hAnsi="Times New Roman"/>
          <w:sz w:val="20"/>
          <w:lang w:val="pt-PT"/>
        </w:rPr>
        <w:t>injus</w:t>
      </w:r>
      <w:r w:rsidRPr="00DD2C82">
        <w:rPr>
          <w:rFonts w:ascii="Times New Roman" w:hAnsi="Times New Roman"/>
          <w:sz w:val="20"/>
          <w:lang w:val="pt-PT"/>
        </w:rPr>
        <w:t xml:space="preserve">tamente, quando notoriamente procuram motivos contra ele. É </w:t>
      </w:r>
      <w:r w:rsidR="006C03A8">
        <w:rPr>
          <w:rFonts w:ascii="Times New Roman" w:hAnsi="Times New Roman"/>
          <w:sz w:val="20"/>
          <w:lang w:val="pt-PT"/>
        </w:rPr>
        <w:t>ass</w:t>
      </w:r>
      <w:r w:rsidRPr="00DD2C82">
        <w:rPr>
          <w:rFonts w:ascii="Times New Roman" w:hAnsi="Times New Roman"/>
          <w:sz w:val="20"/>
          <w:lang w:val="pt-PT"/>
        </w:rPr>
        <w:t>im que a igreja do Senhor deve ser.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Assim como são nove os dons do Espírito, descritos na primeira </w:t>
      </w:r>
      <w:r w:rsidR="006C03A8">
        <w:rPr>
          <w:rFonts w:ascii="Times New Roman" w:hAnsi="Times New Roman"/>
          <w:sz w:val="20"/>
          <w:lang w:val="pt-PT"/>
        </w:rPr>
        <w:t>car</w:t>
      </w:r>
      <w:r w:rsidRPr="00DD2C82">
        <w:rPr>
          <w:rFonts w:ascii="Times New Roman" w:hAnsi="Times New Roman"/>
          <w:sz w:val="20"/>
          <w:lang w:val="pt-PT"/>
        </w:rPr>
        <w:t xml:space="preserve">ta de Coríntios, e nove os frutos do Espírito, listados no livro </w:t>
      </w:r>
      <w:r w:rsidR="006C03A8">
        <w:rPr>
          <w:rFonts w:ascii="Times New Roman" w:hAnsi="Times New Roman"/>
          <w:sz w:val="20"/>
          <w:lang w:val="pt-PT"/>
        </w:rPr>
        <w:t>de</w:t>
      </w:r>
      <w:r w:rsidRPr="00DD2C82">
        <w:rPr>
          <w:rFonts w:ascii="Times New Roman" w:hAnsi="Times New Roman"/>
          <w:sz w:val="20"/>
          <w:lang w:val="pt-PT"/>
        </w:rPr>
        <w:t xml:space="preserve"> Gálatas, também são nove as bem-aventuranças mencionadas p</w:t>
      </w:r>
      <w:r w:rsidR="006C03A8">
        <w:rPr>
          <w:rFonts w:ascii="Times New Roman" w:hAnsi="Times New Roman"/>
          <w:sz w:val="20"/>
          <w:lang w:val="pt-PT"/>
        </w:rPr>
        <w:t>e</w:t>
      </w:r>
      <w:r w:rsidRPr="00DD2C82">
        <w:rPr>
          <w:rFonts w:ascii="Times New Roman" w:hAnsi="Times New Roman"/>
          <w:sz w:val="20"/>
          <w:lang w:val="pt-PT"/>
        </w:rPr>
        <w:t>lo Senhor.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Uma pessoa deve ficar alegre quando for demitida porque descobriram que ela serve a Jesus. Deus não impedirá que isso aconteça. Ao Contrário, ela será perseguida, terá prejuízo, perdas nos negócios, </w:t>
      </w:r>
      <w:r w:rsidR="006C03A8">
        <w:rPr>
          <w:rFonts w:ascii="Times New Roman" w:hAnsi="Times New Roman"/>
          <w:sz w:val="20"/>
          <w:lang w:val="pt-PT"/>
        </w:rPr>
        <w:t>será</w:t>
      </w:r>
      <w:r w:rsidRPr="00DD2C82">
        <w:rPr>
          <w:rFonts w:ascii="Times New Roman" w:hAnsi="Times New Roman"/>
          <w:sz w:val="20"/>
          <w:lang w:val="pt-PT"/>
        </w:rPr>
        <w:t xml:space="preserve"> discriminada e deixada de lado por causa de sua fé em Jesus. O mundo é contra Deus e será contra os servos de Deus também. Há um poder espiritual nos ares que tenta nos impedir de servir a J</w:t>
      </w:r>
      <w:r w:rsidR="006C03A8">
        <w:rPr>
          <w:rFonts w:ascii="Times New Roman" w:hAnsi="Times New Roman"/>
          <w:sz w:val="20"/>
          <w:lang w:val="pt-PT"/>
        </w:rPr>
        <w:t>esus</w:t>
      </w:r>
      <w:r w:rsidRPr="00DD2C82">
        <w:rPr>
          <w:rFonts w:ascii="Times New Roman" w:hAnsi="Times New Roman"/>
          <w:sz w:val="20"/>
          <w:lang w:val="pt-PT"/>
        </w:rPr>
        <w:t>. O inimigo quer trancar nossa boca, nos constranger e perse</w:t>
      </w:r>
      <w:r w:rsidR="006C03A8">
        <w:rPr>
          <w:rFonts w:ascii="Times New Roman" w:hAnsi="Times New Roman"/>
          <w:sz w:val="20"/>
          <w:lang w:val="pt-PT"/>
        </w:rPr>
        <w:t>guir para impedir que falemos.</w:t>
      </w:r>
    </w:p>
    <w:p w:rsidR="00DD2C82" w:rsidRPr="006C03A8" w:rsidRDefault="006C03A8" w:rsidP="006C03A8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6C03A8">
        <w:rPr>
          <w:rFonts w:ascii="Times New Roman" w:hAnsi="Times New Roman"/>
          <w:b/>
          <w:sz w:val="20"/>
          <w:u w:val="single"/>
          <w:lang w:val="pt-PT"/>
        </w:rPr>
        <w:t>9.</w:t>
      </w:r>
      <w:r>
        <w:rPr>
          <w:rFonts w:ascii="Times New Roman" w:hAnsi="Times New Roman"/>
          <w:b/>
          <w:sz w:val="20"/>
          <w:u w:val="single"/>
          <w:lang w:val="pt-PT"/>
        </w:rPr>
        <w:t xml:space="preserve"> </w:t>
      </w:r>
      <w:r w:rsidRPr="006C03A8">
        <w:rPr>
          <w:rFonts w:ascii="Times New Roman" w:hAnsi="Times New Roman"/>
          <w:b/>
          <w:sz w:val="20"/>
          <w:u w:val="single"/>
          <w:lang w:val="pt-PT"/>
        </w:rPr>
        <w:t>SAO PERSEGUIDOS POR CAUSA DO SENHOR</w:t>
      </w:r>
      <w:r>
        <w:rPr>
          <w:rFonts w:ascii="Times New Roman" w:hAnsi="Times New Roman"/>
          <w:b/>
          <w:sz w:val="20"/>
          <w:u w:val="single"/>
          <w:lang w:val="pt-PT"/>
        </w:rPr>
        <w:t xml:space="preserve"> (</w:t>
      </w:r>
      <w:proofErr w:type="gramStart"/>
      <w:r>
        <w:rPr>
          <w:rFonts w:ascii="Times New Roman" w:hAnsi="Times New Roman"/>
          <w:b/>
          <w:sz w:val="20"/>
          <w:u w:val="single"/>
          <w:lang w:val="pt-PT"/>
        </w:rPr>
        <w:t>Mt</w:t>
      </w:r>
      <w:proofErr w:type="gramEnd"/>
      <w:r>
        <w:rPr>
          <w:rFonts w:ascii="Times New Roman" w:hAnsi="Times New Roman"/>
          <w:b/>
          <w:sz w:val="20"/>
          <w:u w:val="single"/>
          <w:lang w:val="pt-PT"/>
        </w:rPr>
        <w:t>. 5.11)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Devemos ficar felizes quando nos chamarem de loucos, fanáti</w:t>
      </w:r>
      <w:r w:rsidR="006C03A8">
        <w:rPr>
          <w:rFonts w:ascii="Times New Roman" w:hAnsi="Times New Roman"/>
          <w:sz w:val="20"/>
          <w:lang w:val="pt-PT"/>
        </w:rPr>
        <w:t>cos</w:t>
      </w:r>
      <w:r w:rsidRPr="00DD2C82">
        <w:rPr>
          <w:rFonts w:ascii="Times New Roman" w:hAnsi="Times New Roman"/>
          <w:sz w:val="20"/>
          <w:lang w:val="pt-PT"/>
        </w:rPr>
        <w:t xml:space="preserve">, radicais, presunçosos ou intolerantes. Todo aquele que quiser </w:t>
      </w:r>
      <w:r w:rsidR="006C03A8">
        <w:rPr>
          <w:rFonts w:ascii="Times New Roman" w:hAnsi="Times New Roman"/>
          <w:sz w:val="20"/>
          <w:lang w:val="pt-PT"/>
        </w:rPr>
        <w:t>s</w:t>
      </w:r>
      <w:r w:rsidRPr="00DD2C82">
        <w:rPr>
          <w:rFonts w:ascii="Times New Roman" w:hAnsi="Times New Roman"/>
          <w:sz w:val="20"/>
          <w:lang w:val="pt-PT"/>
        </w:rPr>
        <w:t xml:space="preserve">eguir Jesus fielmente será perseguido. Em </w:t>
      </w:r>
      <w:proofErr w:type="gramStart"/>
      <w:r w:rsidRPr="00DD2C82">
        <w:rPr>
          <w:rFonts w:ascii="Times New Roman" w:hAnsi="Times New Roman"/>
          <w:sz w:val="20"/>
          <w:lang w:val="pt-PT"/>
        </w:rPr>
        <w:t>2</w:t>
      </w:r>
      <w:proofErr w:type="gramEnd"/>
      <w:r w:rsidRPr="00DD2C82">
        <w:rPr>
          <w:rFonts w:ascii="Times New Roman" w:hAnsi="Times New Roman"/>
          <w:sz w:val="20"/>
          <w:lang w:val="pt-PT"/>
        </w:rPr>
        <w:t xml:space="preserve"> Timóteo 3.12, Paulo di</w:t>
      </w:r>
      <w:r w:rsidR="006C03A8">
        <w:rPr>
          <w:rFonts w:ascii="Times New Roman" w:hAnsi="Times New Roman"/>
          <w:sz w:val="20"/>
          <w:lang w:val="pt-PT"/>
        </w:rPr>
        <w:t>z</w:t>
      </w:r>
      <w:r w:rsidRPr="00DD2C82">
        <w:rPr>
          <w:rFonts w:ascii="Times New Roman" w:hAnsi="Times New Roman"/>
          <w:sz w:val="20"/>
          <w:lang w:val="pt-PT"/>
        </w:rPr>
        <w:t xml:space="preserve"> que “todos quantos quiserem viver piedosamente em Cristo Je</w:t>
      </w:r>
      <w:r w:rsidR="006C03A8">
        <w:rPr>
          <w:rFonts w:ascii="Times New Roman" w:hAnsi="Times New Roman"/>
          <w:sz w:val="20"/>
          <w:lang w:val="pt-PT"/>
        </w:rPr>
        <w:t>s</w:t>
      </w:r>
      <w:r w:rsidRPr="00DD2C82">
        <w:rPr>
          <w:rFonts w:ascii="Times New Roman" w:hAnsi="Times New Roman"/>
          <w:sz w:val="20"/>
          <w:lang w:val="pt-PT"/>
        </w:rPr>
        <w:t>us serão perseguidos”. Aquele que nunca foi perseguido deve se preparar, pois ainda será.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>As bem-aventuranças pintam um quadro do discípulo de Cristo, do vencedor. Ele é humilde de espírito, reconhece sua pobreza espiritual e chora por causa dela. Isso o torna manso e gentil em seus</w:t>
      </w:r>
      <w:r w:rsidR="006C03A8">
        <w:rPr>
          <w:rFonts w:ascii="Times New Roman" w:hAnsi="Times New Roman"/>
          <w:sz w:val="20"/>
          <w:lang w:val="pt-PT"/>
        </w:rPr>
        <w:t xml:space="preserve"> </w:t>
      </w:r>
      <w:r w:rsidRPr="00DD2C82">
        <w:rPr>
          <w:rFonts w:ascii="Times New Roman" w:hAnsi="Times New Roman"/>
          <w:sz w:val="20"/>
          <w:lang w:val="pt-PT"/>
        </w:rPr>
        <w:t>relacionamentos. Mas, longe de se conformar com seu pecado, ele tem fome e sede de justiça, anseia crescer em Deus e em Sua santidade. Seu relacionamento com Deus faz dele alguém misericordioso para com os outros e puro de coração, sincero e transparente para com todos. Assim, ele procura ser um pacificador, um reconciliador, mas ninguém lhe agradece os esforços; antes, ele é hostilizado e perseguido por causa da justiça que defende e por causa do Cristo a quem segue.</w:t>
      </w:r>
    </w:p>
    <w:p w:rsidR="00DD2C82" w:rsidRPr="00DD2C82" w:rsidRDefault="00DD2C82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DD2C82">
        <w:rPr>
          <w:rFonts w:ascii="Times New Roman" w:hAnsi="Times New Roman"/>
          <w:sz w:val="20"/>
          <w:lang w:val="pt-PT"/>
        </w:rPr>
        <w:t xml:space="preserve">Portanto, ser perseguido será a consequência natural daqueles que praticarem as bem-aventuranças anteriores. </w:t>
      </w:r>
    </w:p>
    <w:p w:rsidR="00AC758C" w:rsidRPr="00D97490" w:rsidRDefault="00AC758C" w:rsidP="00DD2C82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981071" w:rsidRPr="005F232F" w:rsidRDefault="00981071" w:rsidP="0098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241"/>
        <w:jc w:val="both"/>
        <w:rPr>
          <w:rFonts w:ascii="Times New Roman" w:hAnsi="Times New Roman"/>
          <w:color w:val="000000"/>
          <w:spacing w:val="-9"/>
          <w:sz w:val="10"/>
          <w:szCs w:val="10"/>
          <w:lang w:val="pt-PT" w:eastAsia="pt-BR"/>
        </w:rPr>
      </w:pPr>
    </w:p>
    <w:p w:rsidR="00981071" w:rsidRPr="00E96641" w:rsidRDefault="00981071" w:rsidP="00981071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</w:t>
      </w:r>
      <w:r w:rsidR="00A13C3F" w:rsidRPr="00E96641">
        <w:rPr>
          <w:rFonts w:ascii="Times New Roman" w:hAnsi="Times New Roman"/>
          <w:b/>
          <w:szCs w:val="22"/>
        </w:rPr>
        <w:t>21 DIAS COM JESUS NO MONTE</w:t>
      </w:r>
      <w:r w:rsidRPr="00E96641">
        <w:rPr>
          <w:rFonts w:ascii="Times New Roman" w:hAnsi="Times New Roman"/>
          <w:b/>
          <w:szCs w:val="22"/>
        </w:rPr>
        <w:t xml:space="preserve">” de Aluízio A. Silva (Pastor da </w:t>
      </w:r>
      <w:r w:rsidR="00A13C3F" w:rsidRPr="00E96641">
        <w:rPr>
          <w:rFonts w:ascii="Times New Roman" w:hAnsi="Times New Roman"/>
          <w:b/>
          <w:szCs w:val="22"/>
        </w:rPr>
        <w:t xml:space="preserve">Igreja </w:t>
      </w:r>
      <w:r w:rsidRPr="00E96641">
        <w:rPr>
          <w:rFonts w:ascii="Times New Roman" w:hAnsi="Times New Roman"/>
          <w:b/>
          <w:szCs w:val="22"/>
        </w:rPr>
        <w:t>Videira).</w:t>
      </w:r>
    </w:p>
    <w:sectPr w:rsidR="00981071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B" w:rsidRDefault="00CC78EB">
      <w:r>
        <w:separator/>
      </w:r>
    </w:p>
  </w:endnote>
  <w:endnote w:type="continuationSeparator" w:id="0">
    <w:p w:rsidR="00CC78EB" w:rsidRDefault="00CC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B" w:rsidRDefault="00CC78EB">
      <w:r>
        <w:separator/>
      </w:r>
    </w:p>
  </w:footnote>
  <w:footnote w:type="continuationSeparator" w:id="0">
    <w:p w:rsidR="00CC78EB" w:rsidRDefault="00CC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1E27"/>
    <w:rsid w:val="00143D05"/>
    <w:rsid w:val="00144A2C"/>
    <w:rsid w:val="001457DC"/>
    <w:rsid w:val="0014627B"/>
    <w:rsid w:val="001468F2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1206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C1DC1"/>
    <w:rsid w:val="003C3CF1"/>
    <w:rsid w:val="003C3E11"/>
    <w:rsid w:val="003C6E9F"/>
    <w:rsid w:val="003D1E15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6D48"/>
    <w:rsid w:val="004B6F75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22BC"/>
    <w:rsid w:val="00964633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55"/>
    <w:rsid w:val="009B55E0"/>
    <w:rsid w:val="009B58F0"/>
    <w:rsid w:val="009B6F46"/>
    <w:rsid w:val="009C13C9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2DB2"/>
    <w:rsid w:val="00A93122"/>
    <w:rsid w:val="00A939DD"/>
    <w:rsid w:val="00A94880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129A"/>
    <w:rsid w:val="00B6190D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9A0"/>
    <w:rsid w:val="00C41FB4"/>
    <w:rsid w:val="00C42C80"/>
    <w:rsid w:val="00C449BC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8EB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7CD4"/>
    <w:rsid w:val="00D20433"/>
    <w:rsid w:val="00D20C5A"/>
    <w:rsid w:val="00D210F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62D2"/>
    <w:rsid w:val="00D479A5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1E56"/>
    <w:rsid w:val="00E4499F"/>
    <w:rsid w:val="00E452E3"/>
    <w:rsid w:val="00E4572A"/>
    <w:rsid w:val="00E45FE9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3400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lacarismati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lacarismatica.org" TargetMode="External"/><Relationship Id="rId14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C097-4B69-48FF-81B6-B9A73703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1422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9086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2012-06-15T18:27:00Z</dcterms:created>
  <dcterms:modified xsi:type="dcterms:W3CDTF">2019-01-30T20:20:00Z</dcterms:modified>
</cp:coreProperties>
</file>