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82" w:rsidRPr="007501B8" w:rsidRDefault="004A0B82" w:rsidP="004A0B82">
      <w:pPr>
        <w:pStyle w:val="PargrafodaLista"/>
        <w:spacing w:after="0" w:line="240" w:lineRule="auto"/>
        <w:ind w:left="1080"/>
        <w:jc w:val="both"/>
        <w:rPr>
          <w:rFonts w:ascii="Arial Rounded MT Bold" w:hAnsi="Arial Rounded MT Bold"/>
          <w:b/>
          <w:color w:val="000000" w:themeColor="text1"/>
          <w:sz w:val="36"/>
          <w:szCs w:val="36"/>
        </w:rPr>
      </w:pP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 xml:space="preserve">AVALIAÇÕES DO </w:t>
      </w:r>
      <w:r w:rsidRPr="007501B8">
        <w:rPr>
          <w:rFonts w:ascii="Arial Rounded MT Bold" w:hAnsi="Arial Rounded MT Bold"/>
          <w:b/>
          <w:color w:val="000000" w:themeColor="text1"/>
          <w:sz w:val="36"/>
          <w:szCs w:val="36"/>
        </w:rPr>
        <w:t>PERÍODO V – PASTORAIS</w:t>
      </w:r>
    </w:p>
    <w:p w:rsidR="004A0B82" w:rsidRDefault="004A0B82" w:rsidP="004A0B82">
      <w:p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A0B82" w:rsidRDefault="004A0B82" w:rsidP="004A0B82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A0B82" w:rsidRPr="002B63DA" w:rsidRDefault="004A0B82" w:rsidP="004A0B82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2B63DA">
        <w:rPr>
          <w:rFonts w:ascii="Arial Rounded MT Bold" w:hAnsi="Arial Rounded MT Bold"/>
          <w:b/>
          <w:sz w:val="28"/>
          <w:szCs w:val="28"/>
        </w:rPr>
        <w:t>AVALIAÇÃO DE</w:t>
      </w:r>
      <w:r w:rsidRPr="002B63DA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ACONSELHAMENTO PASTORAL</w:t>
      </w:r>
    </w:p>
    <w:p w:rsidR="004A0B82" w:rsidRDefault="004A0B82" w:rsidP="004A0B82">
      <w:pPr>
        <w:spacing w:after="0" w:line="240" w:lineRule="auto"/>
        <w:ind w:firstLine="360"/>
        <w:jc w:val="center"/>
        <w:rPr>
          <w:rFonts w:ascii="Arial Rounded MT Bold" w:hAnsi="Arial Rounded MT Bold"/>
          <w:b/>
          <w:sz w:val="28"/>
          <w:szCs w:val="28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sz w:val="24"/>
          <w:szCs w:val="24"/>
        </w:rPr>
        <w:t xml:space="preserve">O que significa o verbo “Aconselhar”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sz w:val="24"/>
          <w:szCs w:val="24"/>
        </w:rPr>
        <w:t xml:space="preserve">Em uma desavença de que lado deve ficar o conselheiro?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sz w:val="24"/>
          <w:szCs w:val="24"/>
        </w:rPr>
        <w:t xml:space="preserve">Qual é o grau de envolvimento do conselheiro nos problemas do povo?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quer dizer “não </w:t>
      </w:r>
      <w:r w:rsidRPr="00E048C7">
        <w:rPr>
          <w:rFonts w:ascii="Arial Rounded MT Bold" w:hAnsi="Arial Rounded MT Bold" w:cs="Times New Roman"/>
          <w:sz w:val="24"/>
          <w:szCs w:val="24"/>
        </w:rPr>
        <w:t xml:space="preserve">tome o problema para si”?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color w:val="000000" w:themeColor="text1"/>
          <w:sz w:val="24"/>
          <w:szCs w:val="24"/>
        </w:rPr>
        <w:t>O que quer dizer “</w:t>
      </w:r>
      <w:r w:rsidRPr="00E048C7">
        <w:rPr>
          <w:rFonts w:ascii="Arial Rounded MT Bold" w:hAnsi="Arial Rounded MT Bold" w:cs="Times New Roman"/>
          <w:sz w:val="24"/>
          <w:szCs w:val="24"/>
        </w:rPr>
        <w:t>tenha sua (s) própria (s) testemunha”?</w:t>
      </w:r>
      <w:r w:rsidRPr="00E048C7">
        <w:rPr>
          <w:rFonts w:ascii="Arial Rounded MT Bold" w:hAnsi="Arial Rounded MT Bold" w:cs="Times New Roman"/>
          <w:color w:val="FF0000"/>
          <w:sz w:val="24"/>
          <w:szCs w:val="24"/>
        </w:rPr>
        <w:t xml:space="preserve"> </w:t>
      </w:r>
    </w:p>
    <w:p w:rsidR="004A0B82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color w:val="000000" w:themeColor="text1"/>
          <w:sz w:val="24"/>
          <w:szCs w:val="24"/>
        </w:rPr>
        <w:t>Diz sobre “tenha sigilo”:</w:t>
      </w:r>
      <w:r w:rsidRPr="00E048C7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dizer “ouvir as partes”: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color w:val="000000" w:themeColor="text1"/>
          <w:sz w:val="24"/>
          <w:szCs w:val="24"/>
        </w:rPr>
        <w:t>Num aconselhamento pastoral, fale sobre “sugestão</w:t>
      </w:r>
      <w:r w:rsidRPr="00E048C7">
        <w:rPr>
          <w:rFonts w:ascii="Arial Rounded MT Bold" w:hAnsi="Arial Rounded MT Bold" w:cs="Times New Roman"/>
          <w:sz w:val="24"/>
          <w:szCs w:val="24"/>
        </w:rPr>
        <w:t xml:space="preserve">”: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color w:val="000000" w:themeColor="text1"/>
          <w:sz w:val="24"/>
          <w:szCs w:val="24"/>
        </w:rPr>
        <w:t>Fale sobre “</w:t>
      </w:r>
      <w:r w:rsidRPr="00E048C7">
        <w:rPr>
          <w:rFonts w:ascii="Arial Rounded MT Bold" w:hAnsi="Arial Rounded MT Bold" w:cs="Times New Roman"/>
          <w:sz w:val="24"/>
          <w:szCs w:val="24"/>
        </w:rPr>
        <w:t xml:space="preserve">tomada de decisão”: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Quando lavrar a </w:t>
      </w:r>
      <w:r w:rsidRPr="00E048C7">
        <w:rPr>
          <w:rFonts w:ascii="Arial Rounded MT Bold" w:hAnsi="Arial Rounded MT Bold" w:cs="Times New Roman"/>
          <w:sz w:val="24"/>
          <w:szCs w:val="24"/>
        </w:rPr>
        <w:t xml:space="preserve">Ata?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sz w:val="24"/>
          <w:szCs w:val="24"/>
        </w:rPr>
        <w:t xml:space="preserve">Fale sobre o equilíbrio de um líder verdadeiro: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sz w:val="24"/>
          <w:szCs w:val="24"/>
        </w:rPr>
        <w:t xml:space="preserve">Como fazer perguntas de pré – marital?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sz w:val="24"/>
          <w:szCs w:val="24"/>
        </w:rPr>
        <w:t xml:space="preserve">Como deve ser um casamento feliz?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 base na matéria, fale sobre “RELAÇÃO SEXUAL”: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Fale sobre os oito tipos de sexos ilícitos, segundo a Bíblia: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E048C7">
        <w:rPr>
          <w:rFonts w:ascii="Arial Rounded MT Bold" w:hAnsi="Arial Rounded MT Bold" w:cs="Times New Roman"/>
          <w:sz w:val="24"/>
          <w:szCs w:val="24"/>
        </w:rPr>
        <w:t>Como manter uma vida sexual agradável para ambos</w:t>
      </w:r>
      <w:r>
        <w:rPr>
          <w:rFonts w:ascii="Arial Rounded MT Bold" w:hAnsi="Arial Rounded MT Bold" w:cs="Times New Roman"/>
          <w:sz w:val="24"/>
          <w:szCs w:val="24"/>
        </w:rPr>
        <w:t>?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</w:p>
    <w:p w:rsidR="004A0B82" w:rsidRPr="00E048C7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E048C7">
        <w:rPr>
          <w:rFonts w:ascii="Arial Rounded MT Bold" w:hAnsi="Arial Rounded MT Bold" w:cs="Times New Roman"/>
          <w:sz w:val="24"/>
          <w:szCs w:val="24"/>
        </w:rPr>
        <w:t xml:space="preserve">Para que a prática do sexo? </w:t>
      </w:r>
    </w:p>
    <w:p w:rsidR="004A0B82" w:rsidRPr="00E048C7" w:rsidRDefault="004A0B82" w:rsidP="004A0B82">
      <w:pPr>
        <w:pStyle w:val="PargrafodaLista"/>
        <w:spacing w:after="0" w:line="240" w:lineRule="auto"/>
        <w:ind w:left="851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Pr="007D19D5" w:rsidRDefault="004A0B82" w:rsidP="004A0B82">
      <w:pPr>
        <w:pStyle w:val="PargrafodaLista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Arial Rounded MT Bold" w:hAnsi="Arial Rounded MT Bold"/>
          <w:b/>
          <w:sz w:val="28"/>
          <w:szCs w:val="28"/>
        </w:rPr>
      </w:pPr>
      <w:r w:rsidRPr="00E048C7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É preciso, primeiramente, respeitar os costumes e as regulamentações de cada igreja, mas comente sobre o divórcio a luz da Bíblia: </w:t>
      </w:r>
    </w:p>
    <w:p w:rsidR="004A0B82" w:rsidRDefault="004A0B82" w:rsidP="004A0B82">
      <w:pPr>
        <w:jc w:val="center"/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A0B82" w:rsidRPr="002B63DA" w:rsidRDefault="004A0B82" w:rsidP="004A0B82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2B63DA">
        <w:rPr>
          <w:rFonts w:ascii="Arial Rounded MT Bold" w:hAnsi="Arial Rounded MT Bold"/>
          <w:b/>
          <w:sz w:val="28"/>
          <w:szCs w:val="28"/>
        </w:rPr>
        <w:t>AVALIAÇÃO DE ADMINISTRAÇÃO ECLESIÁSTICA</w:t>
      </w:r>
    </w:p>
    <w:p w:rsidR="004A0B82" w:rsidRDefault="004A0B82" w:rsidP="004A0B82">
      <w:pPr>
        <w:spacing w:after="0" w:line="240" w:lineRule="auto"/>
        <w:ind w:firstLine="360"/>
        <w:jc w:val="center"/>
        <w:rPr>
          <w:rFonts w:ascii="Arial Rounded MT Bold" w:hAnsi="Arial Rounded MT Bold"/>
          <w:b/>
          <w:sz w:val="28"/>
          <w:szCs w:val="28"/>
        </w:rPr>
      </w:pPr>
    </w:p>
    <w:p w:rsidR="004A0B82" w:rsidRDefault="004A0B82" w:rsidP="004A0B82">
      <w:pPr>
        <w:spacing w:after="0" w:line="240" w:lineRule="auto"/>
        <w:ind w:firstLine="360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4A0B82" w:rsidRPr="005A27C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5A27C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Administrar? </w:t>
      </w:r>
    </w:p>
    <w:p w:rsidR="004A0B82" w:rsidRPr="005A27C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5A27C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gestão?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5A27C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significa eclesiástico?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5A27C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Segundo, a matéria, a referida administração é composta por quais atividades?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5A27C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Qual é o texto bíblico de base?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Quais são os exemplos de administrações eclesiásticas na Bíblia?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facilitar as atividades eclesiásticas? </w:t>
      </w:r>
    </w:p>
    <w:p w:rsidR="004A0B82" w:rsidRPr="001A096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>Como aumentar as produções da igreja?</w:t>
      </w: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ab/>
      </w:r>
    </w:p>
    <w:p w:rsidR="004A0B82" w:rsidRPr="001A096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organizar?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tornar os eventos da igreja mais atraentes?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despertar os integrantes da igreja?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descobrir talentos? </w:t>
      </w:r>
    </w:p>
    <w:p w:rsidR="004A0B82" w:rsidRPr="001A096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>Como formar missionários?</w:t>
      </w:r>
      <w:r w:rsidRPr="001A096C">
        <w:rPr>
          <w:rFonts w:ascii="Arial Rounded MT Bold" w:hAnsi="Arial Rounded MT Bold" w:cs="Times New Roman"/>
          <w:color w:val="FF0000"/>
          <w:sz w:val="24"/>
          <w:szCs w:val="24"/>
        </w:rPr>
        <w:t xml:space="preserve"> </w:t>
      </w:r>
    </w:p>
    <w:p w:rsidR="004A0B82" w:rsidRPr="001A096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montar e fortalecer o departamento de missões?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cuidar das finanças da igreja? </w:t>
      </w:r>
    </w:p>
    <w:p w:rsidR="004A0B82" w:rsidRPr="001A096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Onde estar a formosura de um missionário? </w:t>
      </w:r>
    </w:p>
    <w:p w:rsidR="004A0B82" w:rsidRPr="001A096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cuidar de si próprio? </w:t>
      </w:r>
    </w:p>
    <w:p w:rsidR="004A0B82" w:rsidRPr="001A096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Qual é a missão da igreja? </w:t>
      </w:r>
    </w:p>
    <w:p w:rsidR="004A0B82" w:rsidRPr="001A096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>O que é PE?</w:t>
      </w:r>
      <w:r w:rsidRPr="001A096C">
        <w:rPr>
          <w:rFonts w:ascii="Arial Rounded MT Bold" w:hAnsi="Arial Rounded MT Bold" w:cs="Times New Roman"/>
          <w:color w:val="FF0000"/>
          <w:sz w:val="24"/>
          <w:szCs w:val="24"/>
        </w:rPr>
        <w:tab/>
      </w:r>
    </w:p>
    <w:p w:rsidR="004A0B82" w:rsidRPr="001A096C" w:rsidRDefault="004A0B82" w:rsidP="004A0B82">
      <w:pPr>
        <w:pStyle w:val="PargrafodaLista"/>
        <w:spacing w:after="0" w:line="240" w:lineRule="auto"/>
        <w:ind w:left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>Quanto às documentações da igreja, explique o que é: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Estatuto: </w:t>
      </w:r>
    </w:p>
    <w:p w:rsidR="004A0B82" w:rsidRPr="001A096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Para que o estatuto?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Regimento Interno? </w:t>
      </w:r>
    </w:p>
    <w:p w:rsidR="004A0B82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ATA? </w:t>
      </w:r>
    </w:p>
    <w:p w:rsidR="004A0B82" w:rsidRPr="001A096C" w:rsidRDefault="004A0B82" w:rsidP="004A0B82">
      <w:pPr>
        <w:pStyle w:val="PargrafodaList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A096C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Quem pode lavrar a Ata? </w:t>
      </w: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Pr="002B63DA" w:rsidRDefault="004A0B82" w:rsidP="004A0B82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2B63DA">
        <w:rPr>
          <w:rFonts w:ascii="Arial Rounded MT Bold" w:hAnsi="Arial Rounded MT Bold"/>
          <w:b/>
          <w:sz w:val="24"/>
          <w:szCs w:val="24"/>
        </w:rPr>
        <w:t>AVALIAÇÃO DE ÉTICA MINISTERIAL</w:t>
      </w:r>
    </w:p>
    <w:p w:rsidR="004A0B82" w:rsidRPr="00CB4BFD" w:rsidRDefault="004A0B82" w:rsidP="004A0B82">
      <w:pPr>
        <w:spacing w:after="0" w:line="240" w:lineRule="auto"/>
        <w:ind w:firstLine="360"/>
        <w:jc w:val="center"/>
        <w:rPr>
          <w:rFonts w:ascii="Arial Rounded MT Bold" w:eastAsia="Calibri" w:hAnsi="Arial Rounded MT Bold" w:cs="Arial"/>
          <w:color w:val="000000" w:themeColor="text1"/>
          <w:sz w:val="24"/>
          <w:szCs w:val="24"/>
        </w:rPr>
      </w:pPr>
    </w:p>
    <w:p w:rsidR="004A0B82" w:rsidRPr="00CB4BFD" w:rsidRDefault="004A0B82" w:rsidP="004A0B82">
      <w:pPr>
        <w:spacing w:after="0" w:line="240" w:lineRule="auto"/>
        <w:ind w:left="1800"/>
        <w:contextualSpacing/>
        <w:rPr>
          <w:rFonts w:ascii="Arial Rounded MT Bold" w:eastAsia="Calibri" w:hAnsi="Arial Rounded MT Bold" w:cs="Arial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A33CD2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ética? </w:t>
      </w:r>
    </w:p>
    <w:p w:rsidR="004A0B8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-284" w:firstLine="284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A33CD2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Nesse caso o que é ministério? </w:t>
      </w:r>
    </w:p>
    <w:p w:rsidR="004A0B8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-284" w:firstLine="284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A33CD2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Qual é a postura de um cooperador de Cristo? </w:t>
      </w:r>
    </w:p>
    <w:p w:rsidR="004A0B82" w:rsidRPr="00A33CD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-284" w:firstLine="284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A33CD2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Por que na igreja só funciona com hierarquia?  </w:t>
      </w:r>
    </w:p>
    <w:p w:rsidR="004A0B82" w:rsidRPr="00A33CD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-284" w:firstLine="284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A33CD2">
        <w:rPr>
          <w:rFonts w:ascii="Arial Rounded MT Bold" w:hAnsi="Arial Rounded MT Bold" w:cs="Times New Roman"/>
          <w:color w:val="000000" w:themeColor="text1"/>
          <w:sz w:val="24"/>
          <w:szCs w:val="24"/>
        </w:rPr>
        <w:t>Complete a frase “A</w:t>
      </w:r>
      <w:r w:rsidRPr="00A33CD2">
        <w:rPr>
          <w:rFonts w:ascii="Arial Rounded MT Bold" w:hAnsi="Arial Rounded MT Bold" w:cs="Times New Roman"/>
          <w:color w:val="000000" w:themeColor="text1"/>
          <w:sz w:val="24"/>
          <w:szCs w:val="24"/>
          <w:u w:val="single"/>
        </w:rPr>
        <w:t xml:space="preserve">                      </w:t>
      </w:r>
      <w:r w:rsidRPr="00A33CD2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 precede a honra (Pv 15: 33): </w:t>
      </w:r>
    </w:p>
    <w:p w:rsidR="004A0B82" w:rsidRPr="002A6D4B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-284" w:firstLine="284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2A6D4B">
        <w:rPr>
          <w:rFonts w:ascii="Arial Rounded MT Bold" w:hAnsi="Arial Rounded MT Bold" w:cs="Times New Roman"/>
          <w:color w:val="000000" w:themeColor="text1"/>
          <w:sz w:val="24"/>
          <w:szCs w:val="24"/>
        </w:rPr>
        <w:t>Complete a frase</w:t>
      </w:r>
      <w:r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 “</w:t>
      </w:r>
      <w:r w:rsidRPr="002A6D4B">
        <w:rPr>
          <w:rFonts w:ascii="Arial Rounded MT Bold" w:hAnsi="Arial Rounded MT Bold" w:cs="Times New Roman"/>
          <w:color w:val="000000" w:themeColor="text1"/>
          <w:sz w:val="24"/>
          <w:szCs w:val="24"/>
        </w:rPr>
        <w:t>quem estar à frente dos trabalhos é um</w:t>
      </w:r>
    </w:p>
    <w:p w:rsidR="004A0B82" w:rsidRPr="002A6D4B" w:rsidRDefault="004A0B82" w:rsidP="004A0B82">
      <w:pPr>
        <w:pStyle w:val="PargrafodaLista"/>
        <w:spacing w:after="0" w:line="240" w:lineRule="auto"/>
        <w:ind w:left="0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>
        <w:rPr>
          <w:rFonts w:ascii="Arial Rounded MT Bold" w:hAnsi="Arial Rounded MT Bold" w:cs="Times New Roman"/>
          <w:color w:val="000000" w:themeColor="text1"/>
          <w:sz w:val="24"/>
          <w:szCs w:val="24"/>
          <w:u w:val="single"/>
        </w:rPr>
        <w:t xml:space="preserve">                                    </w:t>
      </w:r>
      <w:r w:rsidRPr="002A6D4B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para o povo”: </w:t>
      </w:r>
    </w:p>
    <w:p w:rsidR="004A0B8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A33CD2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obreiro eclesiástico? </w:t>
      </w:r>
    </w:p>
    <w:p w:rsidR="004A0B8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9A5FF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deve ser a vida do obreiro? </w:t>
      </w:r>
    </w:p>
    <w:p w:rsidR="004A0B8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9A5FF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deve ser a vida moral de um obreiro? </w:t>
      </w:r>
    </w:p>
    <w:p w:rsidR="004A0B8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9A5FF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deve ser a vida espiritual de um obreiro? </w:t>
      </w:r>
    </w:p>
    <w:p w:rsidR="004A0B8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9A5FF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deve ser a vida intelectual de um obreiro? </w:t>
      </w:r>
    </w:p>
    <w:p w:rsidR="004A0B82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9A5FF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Para que o ministério da igreja? </w:t>
      </w:r>
    </w:p>
    <w:p w:rsidR="004A0B82" w:rsidRPr="009A5FF4" w:rsidRDefault="004A0B82" w:rsidP="004A0B82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9A5FF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hierarquia? </w:t>
      </w: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Pr="002B63DA" w:rsidRDefault="004A0B82" w:rsidP="004A0B82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2B63DA">
        <w:rPr>
          <w:rFonts w:ascii="Arial Rounded MT Bold" w:hAnsi="Arial Rounded MT Bold"/>
          <w:b/>
          <w:color w:val="000000" w:themeColor="text1"/>
          <w:sz w:val="24"/>
          <w:szCs w:val="24"/>
        </w:rPr>
        <w:lastRenderedPageBreak/>
        <w:t>AVALIAÇÃO DE HERMENÊUTICA</w:t>
      </w:r>
    </w:p>
    <w:p w:rsidR="004A0B82" w:rsidRPr="00D91DAB" w:rsidRDefault="004A0B82" w:rsidP="004A0B82">
      <w:pPr>
        <w:spacing w:after="0" w:line="240" w:lineRule="auto"/>
        <w:ind w:firstLine="360"/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D91DAB">
        <w:rPr>
          <w:rFonts w:ascii="Arial Rounded MT Bold" w:hAnsi="Arial Rounded MT Bold" w:cs="Times New Roman"/>
          <w:color w:val="000000" w:themeColor="text1"/>
          <w:sz w:val="24"/>
          <w:szCs w:val="24"/>
        </w:rPr>
        <w:t>O que é Hermenêutica?</w:t>
      </w:r>
    </w:p>
    <w:p w:rsidR="004A0B82" w:rsidRPr="00D91DAB" w:rsidRDefault="004A0B82" w:rsidP="004A0B82">
      <w:pPr>
        <w:pStyle w:val="PargrafodaLista"/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D91DAB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escola preterista? </w:t>
      </w:r>
    </w:p>
    <w:p w:rsidR="004A0B82" w:rsidRPr="00D91DAB" w:rsidRDefault="004A0B82" w:rsidP="004A0B82">
      <w:pPr>
        <w:pStyle w:val="PargrafodaLista"/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D91DAB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escola do futurismo? </w:t>
      </w:r>
    </w:p>
    <w:p w:rsidR="004A0B82" w:rsidRPr="00D91DAB" w:rsidRDefault="004A0B82" w:rsidP="004A0B82">
      <w:pPr>
        <w:pStyle w:val="PargrafodaLista"/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D91DAB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escola do historismo? </w:t>
      </w:r>
    </w:p>
    <w:p w:rsidR="004A0B82" w:rsidRPr="00D91DAB" w:rsidRDefault="004A0B82" w:rsidP="004A0B82">
      <w:pPr>
        <w:pStyle w:val="PargrafodaLista"/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D91DAB">
        <w:rPr>
          <w:rFonts w:ascii="Arial Rounded MT Bold" w:hAnsi="Arial Rounded MT Bold" w:cs="Times New Roman"/>
          <w:color w:val="000000" w:themeColor="text1"/>
          <w:sz w:val="24"/>
          <w:szCs w:val="24"/>
        </w:rPr>
        <w:t>O que é escola do idealismo</w:t>
      </w:r>
      <w:r>
        <w:rPr>
          <w:rFonts w:ascii="Arial Rounded MT Bold" w:hAnsi="Arial Rounded MT Bold" w:cs="Times New Roman"/>
          <w:color w:val="000000" w:themeColor="text1"/>
          <w:sz w:val="24"/>
          <w:szCs w:val="24"/>
        </w:rPr>
        <w:t>?</w:t>
      </w:r>
    </w:p>
    <w:p w:rsidR="004A0B82" w:rsidRPr="00D91DAB" w:rsidRDefault="004A0B82" w:rsidP="004A0B82">
      <w:pPr>
        <w:pStyle w:val="PargrafodaLista"/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D91DAB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funciona o método alegórico? </w:t>
      </w:r>
    </w:p>
    <w:p w:rsidR="004A0B82" w:rsidRPr="00D91DAB" w:rsidRDefault="004A0B82" w:rsidP="004A0B82">
      <w:pPr>
        <w:pStyle w:val="PargrafodaLista"/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D91DAB">
        <w:rPr>
          <w:rFonts w:ascii="Arial Rounded MT Bold" w:hAnsi="Arial Rounded MT Bold" w:cs="Times New Roman"/>
          <w:color w:val="000000" w:themeColor="text1"/>
          <w:sz w:val="24"/>
          <w:szCs w:val="24"/>
        </w:rPr>
        <w:t>Como funciona o método de interpretação histórico-gramatical?</w:t>
      </w:r>
    </w:p>
    <w:p w:rsidR="004A0B82" w:rsidRPr="00D91DAB" w:rsidRDefault="004A0B82" w:rsidP="004A0B82">
      <w:pPr>
        <w:pStyle w:val="PargrafodaLista"/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D91DAB">
        <w:rPr>
          <w:rFonts w:ascii="Arial Rounded MT Bold" w:hAnsi="Arial Rounded MT Bold" w:cs="Times New Roman"/>
          <w:color w:val="000000" w:themeColor="text1"/>
          <w:sz w:val="24"/>
          <w:szCs w:val="24"/>
        </w:rPr>
        <w:t>O que é metáfora?</w:t>
      </w:r>
    </w:p>
    <w:p w:rsidR="004A0B82" w:rsidRPr="00D91DAB" w:rsidRDefault="004A0B82" w:rsidP="004A0B82">
      <w:pPr>
        <w:pStyle w:val="PargrafodaLista"/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D91DAB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são alegorias e parábolas? </w:t>
      </w:r>
    </w:p>
    <w:p w:rsidR="004A0B82" w:rsidRPr="00D91DAB" w:rsidRDefault="004A0B82" w:rsidP="004A0B82">
      <w:pPr>
        <w:pStyle w:val="PargrafodaLista"/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Pr="00D91DAB" w:rsidRDefault="004A0B82" w:rsidP="004A0B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D91DAB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Quando usar a fé ou a razão com relação à Bíblia? </w:t>
      </w: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Pr="002B63DA" w:rsidRDefault="004A0B82" w:rsidP="004A0B82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2B63DA">
        <w:rPr>
          <w:rFonts w:ascii="Arial Rounded MT Bold" w:hAnsi="Arial Rounded MT Bold"/>
          <w:b/>
          <w:sz w:val="24"/>
          <w:szCs w:val="24"/>
        </w:rPr>
        <w:t>AVALIAÇÃO DE DIDÁTICA CRISTÃ PROTESTANTE</w:t>
      </w:r>
    </w:p>
    <w:p w:rsidR="004A0B82" w:rsidRDefault="004A0B82" w:rsidP="004A0B82">
      <w:pPr>
        <w:spacing w:after="0" w:line="240" w:lineRule="auto"/>
        <w:ind w:firstLine="360"/>
        <w:jc w:val="center"/>
        <w:rPr>
          <w:rFonts w:ascii="Arial Rounded MT Bold" w:hAnsi="Arial Rounded MT Bold"/>
          <w:b/>
          <w:sz w:val="24"/>
          <w:szCs w:val="24"/>
        </w:rPr>
      </w:pPr>
    </w:p>
    <w:p w:rsidR="004A0B82" w:rsidRDefault="004A0B82" w:rsidP="004A0B82">
      <w:pPr>
        <w:spacing w:after="0" w:line="240" w:lineRule="auto"/>
        <w:ind w:firstLine="360"/>
        <w:jc w:val="center"/>
        <w:rPr>
          <w:rFonts w:ascii="Arial Rounded MT Bold" w:hAnsi="Arial Rounded MT Bold"/>
          <w:b/>
          <w:sz w:val="24"/>
          <w:szCs w:val="24"/>
        </w:rPr>
      </w:pPr>
    </w:p>
    <w:p w:rsidR="004A0B82" w:rsidRPr="00340ED4" w:rsidRDefault="004A0B82" w:rsidP="004A0B82">
      <w:pPr>
        <w:pStyle w:val="PargrafodaLista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Didática?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é Didática Cristã?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Qual é o alvo principal desta matéria?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aula?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Segundo esta matéria, como Organizar as exposições das aulas?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Qual é o método de aulas inovadoras?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fazer divisão de turma I?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fazer dinâmica de grupo?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Para que fazer dramatização – teatro?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fazer divisão de turma II?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é o método dedutivo?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é o método indutivo?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é o método interativo?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é o método divergente – ou, homilética?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didática?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docente?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discente?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ensinamento?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Para que o ensinamento? </w:t>
      </w:r>
    </w:p>
    <w:p w:rsidR="004A0B82" w:rsidRPr="00340ED4" w:rsidRDefault="004A0B82" w:rsidP="004A0B82">
      <w:pPr>
        <w:pStyle w:val="PargrafodaLista"/>
        <w:numPr>
          <w:ilvl w:val="0"/>
          <w:numId w:val="7"/>
        </w:numPr>
        <w:tabs>
          <w:tab w:val="left" w:pos="851"/>
        </w:tabs>
        <w:spacing w:after="0" w:line="240" w:lineRule="auto"/>
        <w:ind w:left="-142" w:firstLine="502"/>
        <w:jc w:val="both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340ED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necessário, para que haja ocorrências do ensinamento? </w:t>
      </w: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A0B82" w:rsidRDefault="004A0B82" w:rsidP="004A0B82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A0B82" w:rsidRPr="009C72EF" w:rsidRDefault="004A0B82" w:rsidP="004A0B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9C72EF">
        <w:rPr>
          <w:rFonts w:ascii="Arial Rounded MT Bold" w:hAnsi="Arial Rounded MT Bold"/>
          <w:b/>
          <w:sz w:val="28"/>
          <w:szCs w:val="28"/>
        </w:rPr>
        <w:t>AVALIAÇÃO DE</w:t>
      </w:r>
      <w:r w:rsidRPr="009C72EF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APOLOGÉTICA CRISTÃ</w:t>
      </w:r>
    </w:p>
    <w:p w:rsidR="004A0B82" w:rsidRDefault="004A0B82" w:rsidP="004A0B82">
      <w:pPr>
        <w:spacing w:after="0" w:line="240" w:lineRule="auto"/>
        <w:ind w:firstLine="360"/>
        <w:jc w:val="center"/>
        <w:rPr>
          <w:rFonts w:ascii="Arial Rounded MT Bold" w:hAnsi="Arial Rounded MT Bold"/>
          <w:b/>
          <w:color w:val="000000" w:themeColor="text1"/>
          <w:sz w:val="28"/>
          <w:szCs w:val="28"/>
        </w:rPr>
      </w:pPr>
    </w:p>
    <w:p w:rsidR="004A0B82" w:rsidRPr="009C72EF" w:rsidRDefault="004A0B82" w:rsidP="004A0B82">
      <w:pPr>
        <w:pStyle w:val="Pargrafoda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9C72EF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Apologética? </w:t>
      </w:r>
    </w:p>
    <w:p w:rsidR="004A0B82" w:rsidRPr="009C72EF" w:rsidRDefault="004A0B82" w:rsidP="004A0B82">
      <w:pPr>
        <w:pStyle w:val="Pargrafoda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9C72EF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funciona a defesa da fé cristã com base na crença? </w:t>
      </w:r>
    </w:p>
    <w:p w:rsidR="004A0B82" w:rsidRPr="009C72EF" w:rsidRDefault="004A0B82" w:rsidP="004A0B82">
      <w:pPr>
        <w:pStyle w:val="Pargrafoda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9C72EF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funciona a defesa da fé cristã com base na experiência? </w:t>
      </w:r>
    </w:p>
    <w:p w:rsidR="004A0B82" w:rsidRPr="009C72EF" w:rsidRDefault="004A0B82" w:rsidP="004A0B82">
      <w:pPr>
        <w:pStyle w:val="Pargrafoda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9C72EF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funciona a defesa da fé cristã com base na história? </w:t>
      </w:r>
    </w:p>
    <w:p w:rsidR="004A0B82" w:rsidRPr="009C72EF" w:rsidRDefault="004A0B82" w:rsidP="004A0B82">
      <w:pPr>
        <w:pStyle w:val="Pargrafoda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9C72EF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funciona a defesa da fé cristã com base na teologia? </w:t>
      </w:r>
    </w:p>
    <w:p w:rsidR="004A0B82" w:rsidRPr="009C72EF" w:rsidRDefault="004A0B82" w:rsidP="004A0B82">
      <w:pPr>
        <w:pStyle w:val="Pargrafoda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9C72EF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analisar a veracidade doutrinária do uso do véu em (1 Coríntios 11: 3 – 16)? </w:t>
      </w:r>
    </w:p>
    <w:p w:rsidR="004A0B82" w:rsidRPr="009C72EF" w:rsidRDefault="004A0B82" w:rsidP="004A0B82">
      <w:pPr>
        <w:pStyle w:val="Pargrafoda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9C72EF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analisar a veracidade doutrinária da guarda do sábado? </w:t>
      </w:r>
    </w:p>
    <w:p w:rsidR="004A0B82" w:rsidRPr="009C72EF" w:rsidRDefault="004A0B82" w:rsidP="004A0B82">
      <w:pPr>
        <w:pStyle w:val="Pargrafoda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Arial Rounded MT Bold" w:hAnsi="Arial Rounded MT Bold" w:cs="Times New Roman"/>
          <w:color w:val="FF0000"/>
          <w:sz w:val="24"/>
          <w:szCs w:val="24"/>
        </w:rPr>
      </w:pPr>
      <w:r w:rsidRPr="009C72EF">
        <w:rPr>
          <w:rFonts w:ascii="Arial Rounded MT Bold" w:hAnsi="Arial Rounded MT Bold" w:cs="Times New Roman"/>
          <w:color w:val="000000" w:themeColor="text1"/>
          <w:sz w:val="24"/>
          <w:szCs w:val="24"/>
        </w:rPr>
        <w:t>Fale um pouco sobre:</w:t>
      </w:r>
    </w:p>
    <w:p w:rsidR="004A0B82" w:rsidRPr="009C72EF" w:rsidRDefault="004A0B82" w:rsidP="004A0B82">
      <w:pPr>
        <w:spacing w:after="0" w:line="240" w:lineRule="auto"/>
        <w:ind w:firstLine="360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9C72EF">
        <w:rPr>
          <w:rFonts w:ascii="Arial Rounded MT Bold" w:hAnsi="Arial Rounded MT Bold"/>
          <w:color w:val="000000" w:themeColor="text1"/>
          <w:sz w:val="24"/>
          <w:szCs w:val="24"/>
        </w:rPr>
        <w:t>1º.</w:t>
      </w:r>
      <w:r w:rsidRPr="009C72EF">
        <w:rPr>
          <w:rFonts w:ascii="Arial Rounded MT Bold" w:hAnsi="Arial Rounded MT Bold"/>
          <w:color w:val="000000" w:themeColor="text1"/>
          <w:sz w:val="24"/>
          <w:szCs w:val="24"/>
        </w:rPr>
        <w:tab/>
        <w:t>Pré-tribulacionista –</w:t>
      </w:r>
    </w:p>
    <w:p w:rsidR="004A0B82" w:rsidRPr="009C72EF" w:rsidRDefault="004A0B82" w:rsidP="004A0B82">
      <w:pPr>
        <w:spacing w:after="0" w:line="240" w:lineRule="auto"/>
        <w:ind w:firstLine="360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9C72EF">
        <w:rPr>
          <w:rFonts w:ascii="Arial Rounded MT Bold" w:hAnsi="Arial Rounded MT Bold"/>
          <w:color w:val="000000" w:themeColor="text1"/>
          <w:sz w:val="24"/>
          <w:szCs w:val="24"/>
        </w:rPr>
        <w:t>2º.</w:t>
      </w:r>
      <w:r w:rsidRPr="009C72EF">
        <w:rPr>
          <w:rFonts w:ascii="Arial Rounded MT Bold" w:hAnsi="Arial Rounded MT Bold"/>
          <w:color w:val="000000" w:themeColor="text1"/>
          <w:sz w:val="24"/>
          <w:szCs w:val="24"/>
        </w:rPr>
        <w:tab/>
        <w:t xml:space="preserve">Meso-tribulacionista – </w:t>
      </w:r>
    </w:p>
    <w:p w:rsidR="004A0B82" w:rsidRPr="009C72EF" w:rsidRDefault="004A0B82" w:rsidP="004A0B82">
      <w:pPr>
        <w:spacing w:after="0" w:line="240" w:lineRule="auto"/>
        <w:ind w:firstLine="360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9C72EF">
        <w:rPr>
          <w:rFonts w:ascii="Arial Rounded MT Bold" w:hAnsi="Arial Rounded MT Bold"/>
          <w:color w:val="000000" w:themeColor="text1"/>
          <w:sz w:val="24"/>
          <w:szCs w:val="24"/>
        </w:rPr>
        <w:t>3º.</w:t>
      </w:r>
      <w:r w:rsidRPr="009C72EF">
        <w:rPr>
          <w:rFonts w:ascii="Arial Rounded MT Bold" w:hAnsi="Arial Rounded MT Bold"/>
          <w:color w:val="000000" w:themeColor="text1"/>
          <w:sz w:val="24"/>
          <w:szCs w:val="24"/>
        </w:rPr>
        <w:tab/>
        <w:t xml:space="preserve">Pós-tribulacionista – </w:t>
      </w:r>
    </w:p>
    <w:p w:rsidR="004A0B82" w:rsidRPr="009C72EF" w:rsidRDefault="004A0B82" w:rsidP="004A0B82">
      <w:pPr>
        <w:spacing w:after="0" w:line="240" w:lineRule="auto"/>
        <w:ind w:firstLine="360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9C72EF">
        <w:rPr>
          <w:rFonts w:ascii="Arial Rounded MT Bold" w:hAnsi="Arial Rounded MT Bold"/>
          <w:color w:val="000000" w:themeColor="text1"/>
          <w:sz w:val="24"/>
          <w:szCs w:val="24"/>
        </w:rPr>
        <w:t>4º.</w:t>
      </w:r>
      <w:r w:rsidRPr="009C72EF">
        <w:rPr>
          <w:rFonts w:ascii="Arial Rounded MT Bold" w:hAnsi="Arial Rounded MT Bold"/>
          <w:color w:val="000000" w:themeColor="text1"/>
          <w:sz w:val="24"/>
          <w:szCs w:val="24"/>
        </w:rPr>
        <w:tab/>
        <w:t xml:space="preserve">Pré-milenista – </w:t>
      </w:r>
    </w:p>
    <w:p w:rsidR="004A0B82" w:rsidRPr="009C72EF" w:rsidRDefault="004A0B82" w:rsidP="004A0B82">
      <w:pPr>
        <w:spacing w:after="0" w:line="240" w:lineRule="auto"/>
        <w:ind w:firstLine="360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  <w:r w:rsidRPr="009C72EF">
        <w:rPr>
          <w:rFonts w:ascii="Arial Rounded MT Bold" w:hAnsi="Arial Rounded MT Bold"/>
          <w:color w:val="000000" w:themeColor="text1"/>
          <w:sz w:val="24"/>
          <w:szCs w:val="24"/>
        </w:rPr>
        <w:t>5º.</w:t>
      </w:r>
      <w:r w:rsidRPr="009C72EF">
        <w:rPr>
          <w:rFonts w:ascii="Arial Rounded MT Bold" w:hAnsi="Arial Rounded MT Bold"/>
          <w:color w:val="000000" w:themeColor="text1"/>
          <w:sz w:val="24"/>
          <w:szCs w:val="24"/>
        </w:rPr>
        <w:tab/>
        <w:t xml:space="preserve">Pos-milenista – </w:t>
      </w: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A0B82" w:rsidRPr="00CD06A5" w:rsidRDefault="004A0B82" w:rsidP="004A0B82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A0B82" w:rsidRPr="004E148B" w:rsidRDefault="004A0B82" w:rsidP="004A0B82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4E148B">
        <w:rPr>
          <w:rFonts w:ascii="Arial Rounded MT Bold" w:hAnsi="Arial Rounded MT Bold"/>
          <w:b/>
          <w:color w:val="000000" w:themeColor="text1"/>
          <w:sz w:val="24"/>
          <w:szCs w:val="24"/>
        </w:rPr>
        <w:t>AVALIAÇÃO DE EXEGESE BÍBLICA</w:t>
      </w:r>
    </w:p>
    <w:p w:rsidR="004A0B82" w:rsidRPr="00CD06A5" w:rsidRDefault="004A0B82" w:rsidP="004A0B82">
      <w:pPr>
        <w:spacing w:after="0" w:line="240" w:lineRule="auto"/>
        <w:ind w:firstLine="360"/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</w:p>
    <w:p w:rsidR="004A0B82" w:rsidRDefault="004A0B82" w:rsidP="004A0B82">
      <w:pPr>
        <w:spacing w:after="0" w:line="240" w:lineRule="auto"/>
        <w:ind w:firstLine="360"/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</w:p>
    <w:p w:rsidR="004A0B82" w:rsidRPr="004E148B" w:rsidRDefault="004A0B82" w:rsidP="004A0B82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 Rounded MT Bold" w:eastAsia="Arial Unicode MS" w:hAnsi="Arial Rounded MT Bold" w:cs="Times New Roman"/>
          <w:color w:val="FF0000"/>
          <w:sz w:val="24"/>
          <w:szCs w:val="24"/>
          <w:lang w:eastAsia="pt-BR"/>
        </w:rPr>
      </w:pPr>
      <w:r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  <w:t xml:space="preserve">O </w:t>
      </w:r>
      <w:r w:rsidRPr="00803159"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  <w:t>que é exegese?</w:t>
      </w:r>
      <w:r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  <w:t xml:space="preserve"> </w:t>
      </w:r>
    </w:p>
    <w:p w:rsidR="004A0B82" w:rsidRPr="004E148B" w:rsidRDefault="004A0B82" w:rsidP="004A0B82">
      <w:pPr>
        <w:pStyle w:val="PargrafodaLista"/>
        <w:spacing w:after="0" w:line="240" w:lineRule="auto"/>
        <w:ind w:left="1800"/>
        <w:jc w:val="both"/>
        <w:rPr>
          <w:rFonts w:ascii="Arial Rounded MT Bold" w:eastAsia="Arial Unicode MS" w:hAnsi="Arial Rounded MT Bold" w:cs="Times New Roman"/>
          <w:color w:val="FF0000"/>
          <w:sz w:val="24"/>
          <w:szCs w:val="24"/>
          <w:lang w:eastAsia="pt-BR"/>
        </w:rPr>
      </w:pPr>
    </w:p>
    <w:p w:rsidR="004A0B82" w:rsidRPr="004E148B" w:rsidRDefault="004A0B82" w:rsidP="004A0B82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 Rounded MT Bold" w:eastAsia="Arial Unicode MS" w:hAnsi="Arial Rounded MT Bold" w:cs="Times New Roman"/>
          <w:color w:val="FF0000"/>
          <w:sz w:val="24"/>
          <w:szCs w:val="24"/>
          <w:lang w:eastAsia="pt-BR"/>
        </w:rPr>
      </w:pPr>
      <w:r w:rsidRPr="004E148B"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  <w:t xml:space="preserve">Por que a exegese? </w:t>
      </w:r>
    </w:p>
    <w:p w:rsidR="004A0B82" w:rsidRPr="004E148B" w:rsidRDefault="004A0B82" w:rsidP="004A0B82">
      <w:pPr>
        <w:pStyle w:val="PargrafodaLista"/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</w:pPr>
    </w:p>
    <w:p w:rsidR="004A0B82" w:rsidRPr="004E148B" w:rsidRDefault="004A0B82" w:rsidP="004A0B82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 Rounded MT Bold" w:eastAsia="Arial Unicode MS" w:hAnsi="Arial Rounded MT Bold" w:cs="Times New Roman"/>
          <w:color w:val="FF0000"/>
          <w:sz w:val="24"/>
          <w:szCs w:val="24"/>
          <w:lang w:eastAsia="pt-BR"/>
        </w:rPr>
      </w:pPr>
      <w:r w:rsidRPr="004E148B"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  <w:t xml:space="preserve">Qual é o propósito da exegese? </w:t>
      </w:r>
    </w:p>
    <w:p w:rsidR="004A0B82" w:rsidRPr="004E148B" w:rsidRDefault="004A0B82" w:rsidP="004A0B82">
      <w:pPr>
        <w:pStyle w:val="PargrafodaLista"/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</w:pPr>
    </w:p>
    <w:p w:rsidR="004A0B82" w:rsidRPr="004E148B" w:rsidRDefault="004A0B82" w:rsidP="004A0B82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 Rounded MT Bold" w:eastAsia="Arial Unicode MS" w:hAnsi="Arial Rounded MT Bold" w:cs="Times New Roman"/>
          <w:color w:val="FF0000"/>
          <w:sz w:val="24"/>
          <w:szCs w:val="24"/>
          <w:lang w:eastAsia="pt-BR"/>
        </w:rPr>
      </w:pPr>
      <w:r w:rsidRPr="004E148B"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  <w:t>Qual é a distinção entre a exegese e a hermenêutica?</w:t>
      </w:r>
    </w:p>
    <w:p w:rsidR="004A0B82" w:rsidRPr="004E148B" w:rsidRDefault="004A0B82" w:rsidP="004A0B82">
      <w:pPr>
        <w:pStyle w:val="PargrafodaLista"/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shd w:val="clear" w:color="auto" w:fill="FFFFFF"/>
        </w:rPr>
      </w:pPr>
    </w:p>
    <w:p w:rsidR="004A0B82" w:rsidRPr="004E148B" w:rsidRDefault="004A0B82" w:rsidP="004A0B82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 Rounded MT Bold" w:eastAsia="Arial Unicode MS" w:hAnsi="Arial Rounded MT Bold" w:cs="Times New Roman"/>
          <w:color w:val="FF0000"/>
          <w:sz w:val="24"/>
          <w:szCs w:val="24"/>
          <w:lang w:eastAsia="pt-BR"/>
        </w:rPr>
      </w:pPr>
      <w:r w:rsidRPr="004E148B"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shd w:val="clear" w:color="auto" w:fill="FFFFFF"/>
        </w:rPr>
        <w:t xml:space="preserve">Qual é o desejo dos verdadeiros obreiros? </w:t>
      </w:r>
    </w:p>
    <w:p w:rsidR="004A0B82" w:rsidRPr="004E148B" w:rsidRDefault="004A0B82" w:rsidP="004A0B82">
      <w:pPr>
        <w:pStyle w:val="PargrafodaLista"/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</w:pPr>
    </w:p>
    <w:p w:rsidR="004A0B82" w:rsidRPr="004E148B" w:rsidRDefault="004A0B82" w:rsidP="004A0B82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 Rounded MT Bold" w:eastAsia="Arial Unicode MS" w:hAnsi="Arial Rounded MT Bold" w:cs="Times New Roman"/>
          <w:color w:val="FF0000"/>
          <w:sz w:val="24"/>
          <w:szCs w:val="24"/>
          <w:lang w:eastAsia="pt-BR"/>
        </w:rPr>
      </w:pPr>
      <w:r w:rsidRPr="004E148B"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  <w:t xml:space="preserve">O que exegese bíblica é e o que não é? </w:t>
      </w:r>
    </w:p>
    <w:p w:rsidR="004A0B82" w:rsidRPr="004E148B" w:rsidRDefault="004A0B82" w:rsidP="004A0B82">
      <w:pPr>
        <w:pStyle w:val="PargrafodaLista"/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</w:pPr>
    </w:p>
    <w:p w:rsidR="004A0B82" w:rsidRPr="004E148B" w:rsidRDefault="004A0B82" w:rsidP="004A0B82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 Rounded MT Bold" w:eastAsia="Arial Unicode MS" w:hAnsi="Arial Rounded MT Bold" w:cs="Times New Roman"/>
          <w:color w:val="FF0000"/>
          <w:sz w:val="24"/>
          <w:szCs w:val="24"/>
          <w:lang w:eastAsia="pt-BR"/>
        </w:rPr>
      </w:pPr>
      <w:r w:rsidRPr="004E148B"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  <w:t xml:space="preserve">Cite os dez mandamentos exegéticos: </w:t>
      </w:r>
    </w:p>
    <w:p w:rsidR="004A0B82" w:rsidRPr="004E148B" w:rsidRDefault="004A0B82" w:rsidP="004A0B82">
      <w:pPr>
        <w:pStyle w:val="PargrafodaLista"/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</w:pPr>
    </w:p>
    <w:p w:rsidR="004A0B82" w:rsidRPr="004E148B" w:rsidRDefault="004A0B82" w:rsidP="004A0B82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 Rounded MT Bold" w:eastAsia="Arial Unicode MS" w:hAnsi="Arial Rounded MT Bold" w:cs="Times New Roman"/>
          <w:color w:val="FF0000"/>
          <w:sz w:val="24"/>
          <w:szCs w:val="24"/>
          <w:lang w:eastAsia="pt-BR"/>
        </w:rPr>
      </w:pPr>
      <w:r w:rsidRPr="004E148B">
        <w:rPr>
          <w:rFonts w:ascii="Arial Rounded MT Bold" w:eastAsia="Arial Unicode MS" w:hAnsi="Arial Rounded MT Bold" w:cs="Times New Roman"/>
          <w:color w:val="000000" w:themeColor="text1"/>
          <w:sz w:val="24"/>
          <w:szCs w:val="24"/>
          <w:lang w:eastAsia="pt-BR"/>
        </w:rPr>
        <w:t xml:space="preserve">Qual é o resultado da pesquisa exegética? </w:t>
      </w: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A0B82" w:rsidRPr="00CD06A5" w:rsidRDefault="004A0B82" w:rsidP="004A0B82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A0B82" w:rsidRPr="00DC5BE8" w:rsidRDefault="004A0B82" w:rsidP="004A0B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DC5BE8">
        <w:rPr>
          <w:rFonts w:ascii="Arial Rounded MT Bold" w:hAnsi="Arial Rounded MT Bold"/>
          <w:b/>
          <w:color w:val="000000" w:themeColor="text1"/>
          <w:sz w:val="28"/>
          <w:szCs w:val="28"/>
        </w:rPr>
        <w:t>AVALIAÇÃO DE HOMILÉTICA</w:t>
      </w:r>
    </w:p>
    <w:p w:rsidR="004A0B82" w:rsidRDefault="004A0B82" w:rsidP="004A0B82">
      <w:pPr>
        <w:spacing w:after="0" w:line="240" w:lineRule="auto"/>
        <w:ind w:firstLine="360"/>
        <w:jc w:val="center"/>
        <w:rPr>
          <w:rFonts w:ascii="Arial Rounded MT Bold" w:hAnsi="Arial Rounded MT Bold"/>
          <w:b/>
          <w:color w:val="000000" w:themeColor="text1"/>
          <w:sz w:val="28"/>
          <w:szCs w:val="28"/>
        </w:rPr>
      </w:pPr>
    </w:p>
    <w:p w:rsidR="004A0B82" w:rsidRPr="00335948" w:rsidRDefault="004A0B82" w:rsidP="004A0B82">
      <w:pPr>
        <w:spacing w:after="0" w:line="240" w:lineRule="auto"/>
        <w:ind w:firstLine="360"/>
        <w:jc w:val="both"/>
        <w:rPr>
          <w:rFonts w:ascii="Arial Rounded MT Bold" w:hAnsi="Arial Rounded MT Bold"/>
          <w:b/>
          <w:color w:val="000000" w:themeColor="text1"/>
          <w:sz w:val="28"/>
          <w:szCs w:val="28"/>
        </w:rPr>
      </w:pP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Homilética?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pregação?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ensinamento?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>Com respeito aos conteúdos da Bíblia, qual é a necessidade da igreja e dos descrentes?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 esboço?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 respeito ao esboço, o que são os elementos pre-textuais?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Quais são os alvos de um discurso?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é, e qual é a importância de o tema?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fazer a introdução de um discurso bíblico?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que são: </w:t>
      </w:r>
    </w:p>
    <w:p w:rsidR="004A0B82" w:rsidRPr="00335948" w:rsidRDefault="004A0B82" w:rsidP="004A0B8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ILUSTRAÇÃO: </w:t>
      </w:r>
    </w:p>
    <w:p w:rsidR="004A0B82" w:rsidRPr="00335948" w:rsidRDefault="004A0B82" w:rsidP="004A0B8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PROPÓSITO: </w:t>
      </w:r>
    </w:p>
    <w:p w:rsidR="004A0B82" w:rsidRPr="00335948" w:rsidRDefault="004A0B82" w:rsidP="004A0B8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TEMPO: </w:t>
      </w:r>
    </w:p>
    <w:p w:rsidR="004A0B82" w:rsidRPr="00335948" w:rsidRDefault="004A0B82" w:rsidP="004A0B82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>DOMINAR O ASSUNTO:</w:t>
      </w:r>
    </w:p>
    <w:p w:rsidR="004A0B82" w:rsidRPr="00335948" w:rsidRDefault="004A0B82" w:rsidP="004A0B82">
      <w:pPr>
        <w:pStyle w:val="PargrafodaLista"/>
        <w:spacing w:after="0" w:line="240" w:lineRule="auto"/>
        <w:ind w:left="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Quis são as ações não recomendadas, na hora do discurso?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Como fazer a conclusão de discurso bíblico?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>Quais são as características do:</w:t>
      </w:r>
    </w:p>
    <w:p w:rsidR="004A0B82" w:rsidRPr="00335948" w:rsidRDefault="004A0B82" w:rsidP="004A0B82">
      <w:pPr>
        <w:pStyle w:val="PargrafodaLista"/>
        <w:numPr>
          <w:ilvl w:val="0"/>
          <w:numId w:val="10"/>
        </w:numPr>
        <w:spacing w:after="0" w:line="240" w:lineRule="auto"/>
        <w:ind w:left="0" w:firstLine="768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SERMÃO EXPOSITIVO: </w:t>
      </w:r>
    </w:p>
    <w:p w:rsidR="004A0B82" w:rsidRPr="00335948" w:rsidRDefault="004A0B82" w:rsidP="004A0B82">
      <w:pPr>
        <w:pStyle w:val="PargrafodaLista"/>
        <w:numPr>
          <w:ilvl w:val="0"/>
          <w:numId w:val="10"/>
        </w:numPr>
        <w:spacing w:after="0" w:line="240" w:lineRule="auto"/>
        <w:ind w:left="0" w:firstLine="768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>O SERMÃO TEXTUAL:</w:t>
      </w:r>
    </w:p>
    <w:p w:rsidR="004A0B82" w:rsidRPr="00335948" w:rsidRDefault="004A0B82" w:rsidP="004A0B82">
      <w:pPr>
        <w:pStyle w:val="PargrafodaLista"/>
        <w:numPr>
          <w:ilvl w:val="0"/>
          <w:numId w:val="10"/>
        </w:numPr>
        <w:spacing w:after="0" w:line="240" w:lineRule="auto"/>
        <w:ind w:left="0" w:firstLine="768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O SERMÃO TEMÁTICO: </w:t>
      </w:r>
    </w:p>
    <w:p w:rsidR="004A0B82" w:rsidRPr="00335948" w:rsidRDefault="004A0B82" w:rsidP="004A0B82">
      <w:pPr>
        <w:pStyle w:val="PargrafodaLista"/>
        <w:numPr>
          <w:ilvl w:val="0"/>
          <w:numId w:val="11"/>
        </w:numPr>
        <w:spacing w:after="0" w:line="240" w:lineRule="auto"/>
        <w:ind w:left="426" w:hanging="568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Para encerrar esta brilhante matéria, construa, somente três esboços, a saber: </w:t>
      </w:r>
    </w:p>
    <w:p w:rsidR="004A0B82" w:rsidRPr="00335948" w:rsidRDefault="004A0B82" w:rsidP="004A0B8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SERMÃO TEXTUAL: </w:t>
      </w:r>
    </w:p>
    <w:p w:rsidR="004A0B82" w:rsidRPr="00335948" w:rsidRDefault="004A0B82" w:rsidP="004A0B8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>SERMÃO TEMÁTICO:</w:t>
      </w:r>
    </w:p>
    <w:p w:rsidR="004A0B82" w:rsidRPr="00335948" w:rsidRDefault="004A0B82" w:rsidP="004A0B8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335948">
        <w:rPr>
          <w:rFonts w:ascii="Arial Rounded MT Bold" w:hAnsi="Arial Rounded MT Bold" w:cs="Times New Roman"/>
          <w:color w:val="000000" w:themeColor="text1"/>
          <w:sz w:val="24"/>
          <w:szCs w:val="24"/>
        </w:rPr>
        <w:t>SERMÃO EXPOSITIVO:</w:t>
      </w:r>
    </w:p>
    <w:p w:rsidR="004A0B82" w:rsidRPr="00335948" w:rsidRDefault="004A0B82" w:rsidP="004A0B82">
      <w:pPr>
        <w:spacing w:after="0" w:line="240" w:lineRule="auto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A0B82" w:rsidRPr="00CD06A5" w:rsidRDefault="004A0B82" w:rsidP="004A0B82">
      <w:pPr>
        <w:spacing w:after="0" w:line="240" w:lineRule="auto"/>
        <w:ind w:firstLine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Rounded MT Bold" w:hAnsi="Arial Rounded MT Bold"/>
          <w:color w:val="000000" w:themeColor="text1"/>
          <w:sz w:val="28"/>
          <w:szCs w:val="28"/>
        </w:rPr>
      </w:pPr>
      <w:r w:rsidRPr="00FE792E">
        <w:rPr>
          <w:rFonts w:ascii="Arial Rounded MT Bold" w:hAnsi="Arial Rounded MT Bold"/>
          <w:b/>
          <w:color w:val="000000" w:themeColor="text1"/>
          <w:sz w:val="28"/>
          <w:szCs w:val="28"/>
        </w:rPr>
        <w:t>AVALIAÇÃO DE</w:t>
      </w:r>
      <w:r w:rsidRPr="00FE792E">
        <w:rPr>
          <w:rFonts w:ascii="Arial Rounded MT Bold" w:hAnsi="Arial Rounded MT Bold"/>
          <w:color w:val="000000" w:themeColor="text1"/>
          <w:sz w:val="28"/>
          <w:szCs w:val="28"/>
        </w:rPr>
        <w:t xml:space="preserve"> TRABALHO EM EQUIPE</w:t>
      </w:r>
    </w:p>
    <w:p w:rsidR="004A0B82" w:rsidRPr="00FE792E" w:rsidRDefault="004A0B82" w:rsidP="004A0B82">
      <w:pPr>
        <w:pStyle w:val="PargrafodaLista"/>
        <w:spacing w:after="0" w:line="240" w:lineRule="auto"/>
        <w:jc w:val="both"/>
        <w:rPr>
          <w:rFonts w:ascii="Arial Rounded MT Bold" w:hAnsi="Arial Rounded MT Bold"/>
          <w:color w:val="000000" w:themeColor="text1"/>
          <w:sz w:val="28"/>
          <w:szCs w:val="28"/>
        </w:rPr>
      </w:pPr>
    </w:p>
    <w:p w:rsidR="004A0B82" w:rsidRDefault="004A0B82" w:rsidP="004A0B82">
      <w:pPr>
        <w:spacing w:after="0" w:line="240" w:lineRule="auto"/>
        <w:ind w:firstLine="360"/>
        <w:jc w:val="center"/>
        <w:rPr>
          <w:rFonts w:ascii="Arial Rounded MT Bold" w:hAnsi="Arial Rounded MT Bold"/>
          <w:b/>
          <w:color w:val="000000" w:themeColor="text1"/>
          <w:sz w:val="28"/>
          <w:szCs w:val="28"/>
        </w:rPr>
      </w:pPr>
    </w:p>
    <w:p w:rsidR="004A0B82" w:rsidRDefault="004A0B82" w:rsidP="004A0B82">
      <w:pPr>
        <w:pStyle w:val="PargrafodaLista"/>
        <w:ind w:firstLine="698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>
        <w:rPr>
          <w:rFonts w:ascii="Arial Rounded MT Bold" w:hAnsi="Arial Rounded MT Bold" w:cs="Times New Roman"/>
          <w:color w:val="000000" w:themeColor="text1"/>
          <w:sz w:val="24"/>
          <w:szCs w:val="24"/>
        </w:rPr>
        <w:t>Explique cada uma da</w:t>
      </w:r>
      <w:r w:rsidRPr="002E68E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s 10 dicas </w:t>
      </w:r>
      <w:r>
        <w:rPr>
          <w:rFonts w:ascii="Arial Rounded MT Bold" w:hAnsi="Arial Rounded MT Bold" w:cs="Times New Roman"/>
          <w:color w:val="000000" w:themeColor="text1"/>
          <w:sz w:val="24"/>
          <w:szCs w:val="24"/>
        </w:rPr>
        <w:t>do trabalho</w:t>
      </w:r>
      <w:r w:rsidRPr="002E68E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 em equipe:</w:t>
      </w:r>
    </w:p>
    <w:p w:rsidR="004A0B82" w:rsidRPr="002E68E4" w:rsidRDefault="004A0B82" w:rsidP="004A0B82">
      <w:pPr>
        <w:pStyle w:val="PargrafodaLista"/>
        <w:ind w:firstLine="698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14"/>
        </w:numPr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2E68E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SEJA PACIENTE: </w:t>
      </w:r>
    </w:p>
    <w:p w:rsidR="004A0B82" w:rsidRDefault="004A0B82" w:rsidP="004A0B82">
      <w:pPr>
        <w:pStyle w:val="PargrafodaLista"/>
        <w:ind w:left="2123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14"/>
        </w:numPr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2E68E4">
        <w:rPr>
          <w:rFonts w:ascii="Arial Rounded MT Bold" w:hAnsi="Arial Rounded MT Bold" w:cs="Times New Roman"/>
          <w:color w:val="000000" w:themeColor="text1"/>
          <w:sz w:val="24"/>
          <w:szCs w:val="24"/>
        </w:rPr>
        <w:t>ESTEJA ABERTO PARA NOVAS IDEIAS:</w:t>
      </w:r>
    </w:p>
    <w:p w:rsidR="004A0B82" w:rsidRDefault="004A0B82" w:rsidP="004A0B82">
      <w:pPr>
        <w:pStyle w:val="PargrafodaLista"/>
        <w:ind w:left="2123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2E68E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 </w:t>
      </w:r>
    </w:p>
    <w:p w:rsidR="004A0B82" w:rsidRDefault="004A0B82" w:rsidP="004A0B82">
      <w:pPr>
        <w:pStyle w:val="PargrafodaLista"/>
        <w:numPr>
          <w:ilvl w:val="0"/>
          <w:numId w:val="14"/>
        </w:numPr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0909E6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SAIBA DIVIDIR: </w:t>
      </w:r>
    </w:p>
    <w:p w:rsidR="004A0B82" w:rsidRDefault="004A0B82" w:rsidP="004A0B82">
      <w:pPr>
        <w:pStyle w:val="PargrafodaLista"/>
        <w:ind w:left="2123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14"/>
        </w:numPr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0909E6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SEJA PARTICIPATIVO: </w:t>
      </w:r>
    </w:p>
    <w:p w:rsidR="004A0B82" w:rsidRDefault="004A0B82" w:rsidP="004A0B82">
      <w:pPr>
        <w:pStyle w:val="PargrafodaLista"/>
        <w:ind w:left="2123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14"/>
        </w:numPr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0909E6">
        <w:rPr>
          <w:rFonts w:ascii="Arial Rounded MT Bold" w:hAnsi="Arial Rounded MT Bold" w:cs="Times New Roman"/>
          <w:color w:val="000000" w:themeColor="text1"/>
          <w:sz w:val="24"/>
          <w:szCs w:val="24"/>
        </w:rPr>
        <w:t>RESPEITE E APRENDA COM AS DIFERENÇAS:</w:t>
      </w:r>
    </w:p>
    <w:p w:rsidR="004A0B82" w:rsidRDefault="004A0B82" w:rsidP="004A0B82">
      <w:pPr>
        <w:pStyle w:val="PargrafodaLista"/>
        <w:ind w:left="2123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Pr="000909E6" w:rsidRDefault="004A0B82" w:rsidP="004A0B82">
      <w:pPr>
        <w:pStyle w:val="PargrafodaLista"/>
        <w:numPr>
          <w:ilvl w:val="0"/>
          <w:numId w:val="14"/>
        </w:numPr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0909E6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TRABALHE E FAÇA SEMPRE O MELHOR QUE PUDER: </w:t>
      </w:r>
    </w:p>
    <w:p w:rsidR="004A0B82" w:rsidRDefault="004A0B82" w:rsidP="004A0B82">
      <w:pPr>
        <w:pStyle w:val="PargrafodaLista"/>
        <w:ind w:left="108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1"/>
        </w:numPr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2E68E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DIALOGUE: </w:t>
      </w:r>
    </w:p>
    <w:p w:rsidR="004A0B82" w:rsidRDefault="004A0B82" w:rsidP="004A0B82">
      <w:pPr>
        <w:pStyle w:val="PargrafodaLista"/>
        <w:ind w:left="180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1"/>
        </w:numPr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2E68E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CUIDADO COM A CRÍTICA: </w:t>
      </w:r>
    </w:p>
    <w:p w:rsidR="004A0B82" w:rsidRDefault="004A0B82" w:rsidP="004A0B82">
      <w:pPr>
        <w:pStyle w:val="PargrafodaLista"/>
        <w:ind w:left="180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numPr>
          <w:ilvl w:val="0"/>
          <w:numId w:val="9"/>
        </w:numPr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2E68E4">
        <w:rPr>
          <w:rFonts w:ascii="Arial Rounded MT Bold" w:hAnsi="Arial Rounded MT Bold" w:cs="Times New Roman"/>
          <w:color w:val="000000" w:themeColor="text1"/>
          <w:sz w:val="24"/>
          <w:szCs w:val="24"/>
        </w:rPr>
        <w:t xml:space="preserve">ESTABELEÇA OBJETIVOS E FUNÇÕES: </w:t>
      </w:r>
    </w:p>
    <w:p w:rsidR="004A0B82" w:rsidRDefault="004A0B82" w:rsidP="004A0B82">
      <w:pPr>
        <w:pStyle w:val="PargrafodaLista"/>
        <w:ind w:left="1800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pStyle w:val="PargrafodaLista"/>
        <w:ind w:firstLine="698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2E68E4">
        <w:rPr>
          <w:rFonts w:ascii="Arial Rounded MT Bold" w:hAnsi="Arial Rounded MT Bold" w:cs="Times New Roman"/>
          <w:color w:val="000000" w:themeColor="text1"/>
          <w:sz w:val="24"/>
          <w:szCs w:val="24"/>
        </w:rPr>
        <w:t>10)</w:t>
      </w:r>
      <w:r w:rsidRPr="002E68E4">
        <w:rPr>
          <w:rFonts w:ascii="Arial Rounded MT Bold" w:hAnsi="Arial Rounded MT Bold" w:cs="Times New Roman"/>
          <w:color w:val="000000" w:themeColor="text1"/>
          <w:sz w:val="24"/>
          <w:szCs w:val="24"/>
        </w:rPr>
        <w:tab/>
        <w:t xml:space="preserve">AVALIE: </w:t>
      </w:r>
    </w:p>
    <w:p w:rsidR="004A0B82" w:rsidRPr="00FE792E" w:rsidRDefault="004A0B82" w:rsidP="004A0B82">
      <w:pPr>
        <w:pStyle w:val="PargrafodaLista"/>
        <w:ind w:firstLine="698"/>
        <w:jc w:val="both"/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4A0B82" w:rsidRDefault="004A0B82" w:rsidP="004A0B82">
      <w:pPr>
        <w:rPr>
          <w:rFonts w:ascii="Arial Rounded MT Bold" w:hAnsi="Arial Rounded MT Bold"/>
          <w:sz w:val="24"/>
          <w:szCs w:val="24"/>
        </w:rPr>
      </w:pPr>
    </w:p>
    <w:p w:rsidR="00D2570A" w:rsidRDefault="00D2570A">
      <w:bookmarkStart w:id="0" w:name="_GoBack"/>
      <w:bookmarkEnd w:id="0"/>
    </w:p>
    <w:sectPr w:rsidR="00D2570A" w:rsidSect="00BB0704">
      <w:footerReference w:type="default" r:id="rId5"/>
      <w:pgSz w:w="11906" w:h="16838"/>
      <w:pgMar w:top="1134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4239"/>
      <w:docPartObj>
        <w:docPartGallery w:val="Page Numbers (Bottom of Page)"/>
        <w:docPartUnique/>
      </w:docPartObj>
    </w:sdtPr>
    <w:sdtEndPr/>
    <w:sdtContent>
      <w:p w:rsidR="00B77628" w:rsidRDefault="004A0B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77628" w:rsidRDefault="004A0B82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8E"/>
    <w:multiLevelType w:val="hybridMultilevel"/>
    <w:tmpl w:val="EB6634CA"/>
    <w:lvl w:ilvl="0" w:tplc="93F809F8">
      <w:start w:val="1"/>
      <w:numFmt w:val="lowerLetter"/>
      <w:lvlText w:val="%1)"/>
      <w:lvlJc w:val="left"/>
      <w:pPr>
        <w:ind w:left="1863" w:hanging="1095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B99297B"/>
    <w:multiLevelType w:val="hybridMultilevel"/>
    <w:tmpl w:val="D57EF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5BE1"/>
    <w:multiLevelType w:val="hybridMultilevel"/>
    <w:tmpl w:val="E7D440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D6AE877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AA18C746">
      <w:start w:val="1"/>
      <w:numFmt w:val="decimal"/>
      <w:lvlText w:val="%3)"/>
      <w:lvlJc w:val="right"/>
      <w:pPr>
        <w:ind w:left="2160" w:hanging="180"/>
      </w:pPr>
      <w:rPr>
        <w:rFonts w:ascii="Arial Rounded MT Bold" w:eastAsiaTheme="minorHAnsi" w:hAnsi="Arial Rounded MT Bold" w:cs="Times New Roman"/>
        <w:b w:val="0"/>
        <w:color w:val="000000" w:themeColor="text1"/>
        <w:sz w:val="24"/>
        <w:szCs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72EE"/>
    <w:multiLevelType w:val="hybridMultilevel"/>
    <w:tmpl w:val="3F784EF8"/>
    <w:lvl w:ilvl="0" w:tplc="D93682B0">
      <w:start w:val="1"/>
      <w:numFmt w:val="decimal"/>
      <w:lvlText w:val="%1)"/>
      <w:lvlJc w:val="left"/>
      <w:pPr>
        <w:ind w:left="199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1A804C3A"/>
    <w:multiLevelType w:val="hybridMultilevel"/>
    <w:tmpl w:val="533C9AB6"/>
    <w:lvl w:ilvl="0" w:tplc="C2165F8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2BA484E2">
      <w:start w:val="1"/>
      <w:numFmt w:val="decimal"/>
      <w:lvlText w:val="%2)"/>
      <w:lvlJc w:val="left"/>
      <w:pPr>
        <w:ind w:left="1440" w:hanging="360"/>
      </w:pPr>
      <w:rPr>
        <w:rFonts w:ascii="Arial Rounded MT Bold" w:eastAsiaTheme="minorHAnsi" w:hAnsi="Arial Rounded MT Bold" w:cs="Times New Roman"/>
        <w:color w:val="000000" w:themeColor="text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57EF"/>
    <w:multiLevelType w:val="hybridMultilevel"/>
    <w:tmpl w:val="77207CDC"/>
    <w:lvl w:ilvl="0" w:tplc="7ED63D5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1BC0"/>
    <w:multiLevelType w:val="hybridMultilevel"/>
    <w:tmpl w:val="945868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5617B"/>
    <w:multiLevelType w:val="hybridMultilevel"/>
    <w:tmpl w:val="DF1E168C"/>
    <w:lvl w:ilvl="0" w:tplc="598A757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13915"/>
    <w:multiLevelType w:val="hybridMultilevel"/>
    <w:tmpl w:val="24E275C2"/>
    <w:lvl w:ilvl="0" w:tplc="E3E0BC60">
      <w:start w:val="1"/>
      <w:numFmt w:val="decimal"/>
      <w:lvlText w:val="%1)"/>
      <w:lvlJc w:val="left"/>
      <w:pPr>
        <w:ind w:left="212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9926E6F"/>
    <w:multiLevelType w:val="hybridMultilevel"/>
    <w:tmpl w:val="C41ACEC2"/>
    <w:lvl w:ilvl="0" w:tplc="E11A6874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3621ED"/>
    <w:multiLevelType w:val="hybridMultilevel"/>
    <w:tmpl w:val="4D74BE22"/>
    <w:lvl w:ilvl="0" w:tplc="C1FA470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91764B"/>
    <w:multiLevelType w:val="hybridMultilevel"/>
    <w:tmpl w:val="EA6AA7DE"/>
    <w:lvl w:ilvl="0" w:tplc="9080ED66">
      <w:start w:val="1"/>
      <w:numFmt w:val="decimal"/>
      <w:lvlText w:val="%1)"/>
      <w:lvlJc w:val="left"/>
      <w:pPr>
        <w:ind w:left="1428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91F0CD7"/>
    <w:multiLevelType w:val="hybridMultilevel"/>
    <w:tmpl w:val="FBC8AE34"/>
    <w:lvl w:ilvl="0" w:tplc="B77A6E50">
      <w:start w:val="1"/>
      <w:numFmt w:val="decimal"/>
      <w:lvlText w:val="%1)"/>
      <w:lvlJc w:val="left"/>
      <w:pPr>
        <w:ind w:left="1287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C54A00"/>
    <w:multiLevelType w:val="hybridMultilevel"/>
    <w:tmpl w:val="6922AC46"/>
    <w:lvl w:ilvl="0" w:tplc="04160011">
      <w:start w:val="1"/>
      <w:numFmt w:val="decimal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4B"/>
    <w:rsid w:val="001E5F4B"/>
    <w:rsid w:val="004A0B82"/>
    <w:rsid w:val="00D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D2F81-7823-4DDB-AF81-6C478392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8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0B8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A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2020-06-28T14:25:00Z</dcterms:created>
  <dcterms:modified xsi:type="dcterms:W3CDTF">2020-06-28T14:26:00Z</dcterms:modified>
</cp:coreProperties>
</file>